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ind w:firstLine="480" w:firstLineChars="200"/>
        <w:rPr>
          <w:rFonts w:ascii="方正小标宋简体" w:hAnsi="华文中宋" w:eastAsia="方正小标宋简体" w:cs="华文仿宋"/>
          <w:bCs/>
          <w:color w:val="C00000"/>
          <w:spacing w:val="-2"/>
          <w:w w:val="90"/>
          <w:sz w:val="48"/>
          <w:szCs w:val="48"/>
        </w:rPr>
      </w:pPr>
      <w:r>
        <w:rPr>
          <w:color w:val="C00000"/>
        </w:rPr>
        <mc:AlternateContent>
          <mc:Choice Requires="wps">
            <w:drawing>
              <wp:anchor distT="0" distB="0" distL="114300" distR="114300" simplePos="0" relativeHeight="251658240" behindDoc="0" locked="0" layoutInCell="1" allowOverlap="1">
                <wp:simplePos x="0" y="0"/>
                <wp:positionH relativeFrom="column">
                  <wp:posOffset>4000500</wp:posOffset>
                </wp:positionH>
                <wp:positionV relativeFrom="paragraph">
                  <wp:posOffset>-159385</wp:posOffset>
                </wp:positionV>
                <wp:extent cx="1257300" cy="880745"/>
                <wp:effectExtent l="0" t="0" r="0" b="0"/>
                <wp:wrapNone/>
                <wp:docPr id="1" name="矩形 2"/>
                <wp:cNvGraphicFramePr/>
                <a:graphic xmlns:a="http://schemas.openxmlformats.org/drawingml/2006/main">
                  <a:graphicData uri="http://schemas.microsoft.com/office/word/2010/wordprocessingShape">
                    <wps:wsp>
                      <wps:cNvSpPr/>
                      <wps:spPr>
                        <a:xfrm>
                          <a:off x="0" y="0"/>
                          <a:ext cx="1257300" cy="880745"/>
                        </a:xfrm>
                        <a:prstGeom prst="rect">
                          <a:avLst/>
                        </a:prstGeom>
                        <a:noFill/>
                        <a:ln w="9525">
                          <a:noFill/>
                        </a:ln>
                      </wps:spPr>
                      <wps:txbx>
                        <w:txbxContent>
                          <w:p>
                            <w:pPr>
                              <w:rPr>
                                <w:rFonts w:ascii="方正小标宋简体" w:hAnsi="华文中宋" w:eastAsia="方正小标宋简体"/>
                                <w:color w:val="C00000"/>
                                <w:w w:val="80"/>
                                <w:sz w:val="84"/>
                                <w:szCs w:val="84"/>
                              </w:rPr>
                            </w:pPr>
                            <w:r>
                              <w:rPr>
                                <w:rFonts w:hint="eastAsia" w:ascii="方正小标宋简体" w:hAnsi="华文中宋" w:eastAsia="方正小标宋简体" w:cs="华文仿宋"/>
                                <w:bCs/>
                                <w:color w:val="C00000"/>
                                <w:w w:val="80"/>
                                <w:sz w:val="84"/>
                                <w:szCs w:val="84"/>
                              </w:rPr>
                              <w:t>文件</w:t>
                            </w:r>
                          </w:p>
                        </w:txbxContent>
                      </wps:txbx>
                      <wps:bodyPr upright="1"/>
                    </wps:wsp>
                  </a:graphicData>
                </a:graphic>
              </wp:anchor>
            </w:drawing>
          </mc:Choice>
          <mc:Fallback>
            <w:pict>
              <v:rect id="矩形 2" o:spid="_x0000_s1026" o:spt="1" style="position:absolute;left:0pt;margin-left:315pt;margin-top:-12.55pt;height:69.35pt;width:99pt;z-index:251658240;mso-width-relative:page;mso-height-relative:page;" filled="f" stroked="f" coordsize="21600,21600" o:gfxdata="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cy5WK9sAAAALAQAADwAAAAAAAAABACAAAAAiAAAAZHJzL2Rv&#10;d25yZXYueG1sUEsBAhQAFAAAAAgAh07iQKRwvrGMAQAA/AIAAA4AAAAAAAAAAQAgAAAAKgEAAGRy&#10;cy9lMm9Eb2MueG1sUEsFBgAAAAAGAAYAWQEAACgFAAAAAA==&#10;">
                <v:fill on="f" focussize="0,0"/>
                <v:stroke on="f"/>
                <v:imagedata o:title=""/>
                <o:lock v:ext="edit" aspectratio="f"/>
                <v:textbox>
                  <w:txbxContent>
                    <w:p>
                      <w:pPr>
                        <w:rPr>
                          <w:rFonts w:ascii="方正小标宋简体" w:hAnsi="华文中宋" w:eastAsia="方正小标宋简体"/>
                          <w:color w:val="C00000"/>
                          <w:w w:val="80"/>
                          <w:sz w:val="84"/>
                          <w:szCs w:val="84"/>
                        </w:rPr>
                      </w:pPr>
                      <w:r>
                        <w:rPr>
                          <w:rFonts w:hint="eastAsia" w:ascii="方正小标宋简体" w:hAnsi="华文中宋" w:eastAsia="方正小标宋简体" w:cs="华文仿宋"/>
                          <w:bCs/>
                          <w:color w:val="C00000"/>
                          <w:w w:val="80"/>
                          <w:sz w:val="84"/>
                          <w:szCs w:val="84"/>
                        </w:rPr>
                        <w:t>文件</w:t>
                      </w:r>
                    </w:p>
                  </w:txbxContent>
                </v:textbox>
              </v:rect>
            </w:pict>
          </mc:Fallback>
        </mc:AlternateContent>
      </w:r>
      <w:r>
        <w:rPr>
          <w:color w:val="C0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891540</wp:posOffset>
                </wp:positionV>
                <wp:extent cx="5257800" cy="0"/>
                <wp:effectExtent l="0" t="28575" r="0" b="28575"/>
                <wp:wrapNone/>
                <wp:docPr id="2" name="直线 3"/>
                <wp:cNvGraphicFramePr/>
                <a:graphic xmlns:a="http://schemas.openxmlformats.org/drawingml/2006/main">
                  <a:graphicData uri="http://schemas.microsoft.com/office/word/2010/wordprocessingShape">
                    <wps:wsp>
                      <wps:cNvCnPr/>
                      <wps:spPr>
                        <a:xfrm>
                          <a:off x="0" y="0"/>
                          <a:ext cx="5257800" cy="0"/>
                        </a:xfrm>
                        <a:prstGeom prst="line">
                          <a:avLst/>
                        </a:prstGeom>
                        <a:ln w="57150" cap="flat" cmpd="thickThin">
                          <a:solidFill>
                            <a:srgbClr val="C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70.2pt;height:0pt;width:414pt;z-index:251659264;mso-width-relative:page;mso-height-relative:page;" filled="f" stroked="t" coordsize="21600,21600" o:gfxdata="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x1sr91QAAAAgBAAAPAAAAAAAAAAEAIAAAACIA&#10;AABkcnMvZG93bnJldi54bWxQSwECFAAUAAAACACHTuJAf4yk/tMBAACUAwAADgAAAAAAAAABACAA&#10;AAAkAQAAZHJzL2Uyb0RvYy54bWxQSwUGAAAAAAYABgBZAQAAaQUAAAAA&#10;">
                <v:fill on="f" focussize="0,0"/>
                <v:stroke weight="4.5pt" color="#C00000" linestyle="thickThin" joinstyle="round"/>
                <v:imagedata o:title=""/>
                <o:lock v:ext="edit" aspectratio="f"/>
              </v:line>
            </w:pict>
          </mc:Fallback>
        </mc:AlternateContent>
      </w:r>
      <w:r>
        <w:rPr>
          <w:rFonts w:hint="eastAsia" w:ascii="方正小标宋简体" w:hAnsi="华文中宋" w:eastAsia="方正小标宋简体" w:cs="华文仿宋"/>
          <w:bCs/>
          <w:color w:val="C00000"/>
          <w:spacing w:val="-2"/>
          <w:w w:val="90"/>
          <w:sz w:val="48"/>
          <w:szCs w:val="48"/>
        </w:rPr>
        <w:t>广</w:t>
      </w:r>
      <w:r>
        <w:rPr>
          <w:rFonts w:ascii="方正小标宋简体" w:hAnsi="华文中宋" w:eastAsia="方正小标宋简体" w:cs="华文仿宋"/>
          <w:bCs/>
          <w:color w:val="C00000"/>
          <w:spacing w:val="-2"/>
          <w:w w:val="90"/>
          <w:sz w:val="48"/>
          <w:szCs w:val="48"/>
        </w:rPr>
        <w:t xml:space="preserve">    </w:t>
      </w:r>
      <w:r>
        <w:rPr>
          <w:rFonts w:hint="eastAsia" w:ascii="方正小标宋简体" w:hAnsi="华文中宋" w:eastAsia="方正小标宋简体" w:cs="华文仿宋"/>
          <w:bCs/>
          <w:color w:val="C00000"/>
          <w:spacing w:val="-2"/>
          <w:w w:val="90"/>
          <w:sz w:val="48"/>
          <w:szCs w:val="48"/>
        </w:rPr>
        <w:t>西</w:t>
      </w:r>
      <w:r>
        <w:rPr>
          <w:rFonts w:ascii="方正小标宋简体" w:hAnsi="华文中宋" w:eastAsia="方正小标宋简体" w:cs="华文仿宋"/>
          <w:bCs/>
          <w:color w:val="C00000"/>
          <w:spacing w:val="-2"/>
          <w:w w:val="90"/>
          <w:sz w:val="48"/>
          <w:szCs w:val="48"/>
        </w:rPr>
        <w:t xml:space="preserve">    </w:t>
      </w:r>
      <w:r>
        <w:rPr>
          <w:rFonts w:hint="eastAsia" w:ascii="方正小标宋简体" w:hAnsi="华文中宋" w:eastAsia="方正小标宋简体" w:cs="华文仿宋"/>
          <w:bCs/>
          <w:color w:val="C00000"/>
          <w:spacing w:val="-2"/>
          <w:w w:val="90"/>
          <w:sz w:val="48"/>
          <w:szCs w:val="48"/>
        </w:rPr>
        <w:t>新</w:t>
      </w:r>
      <w:r>
        <w:rPr>
          <w:rFonts w:ascii="方正小标宋简体" w:hAnsi="华文中宋" w:eastAsia="方正小标宋简体" w:cs="华文仿宋"/>
          <w:bCs/>
          <w:color w:val="C00000"/>
          <w:spacing w:val="-2"/>
          <w:w w:val="90"/>
          <w:sz w:val="48"/>
          <w:szCs w:val="48"/>
        </w:rPr>
        <w:t xml:space="preserve">    </w:t>
      </w:r>
      <w:r>
        <w:rPr>
          <w:rFonts w:hint="eastAsia" w:ascii="方正小标宋简体" w:hAnsi="华文中宋" w:eastAsia="方正小标宋简体" w:cs="华文仿宋"/>
          <w:bCs/>
          <w:color w:val="C00000"/>
          <w:spacing w:val="-2"/>
          <w:w w:val="90"/>
          <w:sz w:val="48"/>
          <w:szCs w:val="48"/>
        </w:rPr>
        <w:t>闻</w:t>
      </w:r>
      <w:r>
        <w:rPr>
          <w:rFonts w:ascii="方正小标宋简体" w:hAnsi="华文中宋" w:eastAsia="方正小标宋简体" w:cs="华文仿宋"/>
          <w:bCs/>
          <w:color w:val="C00000"/>
          <w:spacing w:val="-2"/>
          <w:w w:val="90"/>
          <w:sz w:val="48"/>
          <w:szCs w:val="48"/>
        </w:rPr>
        <w:t xml:space="preserve">    </w:t>
      </w:r>
      <w:r>
        <w:rPr>
          <w:rFonts w:hint="eastAsia" w:ascii="方正小标宋简体" w:hAnsi="华文中宋" w:eastAsia="方正小标宋简体" w:cs="华文仿宋"/>
          <w:bCs/>
          <w:color w:val="C00000"/>
          <w:spacing w:val="-2"/>
          <w:w w:val="90"/>
          <w:sz w:val="48"/>
          <w:szCs w:val="48"/>
        </w:rPr>
        <w:t>网</w:t>
      </w:r>
    </w:p>
    <w:p>
      <w:pPr>
        <w:widowControl w:val="0"/>
        <w:spacing w:line="560" w:lineRule="exact"/>
        <w:ind w:firstLine="360" w:firstLineChars="100"/>
        <w:rPr>
          <w:rFonts w:hint="eastAsia" w:ascii="方正小标宋简体" w:hAnsi="华文中宋" w:eastAsia="方正小标宋简体" w:cs="华文仿宋"/>
          <w:bCs/>
          <w:color w:val="auto"/>
          <w:w w:val="90"/>
          <w:sz w:val="44"/>
          <w:szCs w:val="44"/>
        </w:rPr>
      </w:pPr>
      <w:r>
        <w:rPr>
          <w:rFonts w:hint="eastAsia" w:ascii="方正小标宋简体" w:hAnsi="华文中宋" w:eastAsia="方正小标宋简体" w:cs="华文仿宋"/>
          <w:bCs/>
          <w:color w:val="C00000"/>
          <w:w w:val="90"/>
          <w:sz w:val="40"/>
          <w:szCs w:val="40"/>
          <w:lang w:val="en-US" w:eastAsia="zh-CN"/>
        </w:rPr>
        <w:t>中共</w:t>
      </w:r>
      <w:r>
        <w:rPr>
          <w:rFonts w:hint="eastAsia" w:ascii="方正小标宋简体" w:hAnsi="华文中宋" w:eastAsia="方正小标宋简体" w:cs="华文仿宋"/>
          <w:bCs/>
          <w:color w:val="C00000"/>
          <w:w w:val="90"/>
          <w:sz w:val="40"/>
          <w:szCs w:val="40"/>
        </w:rPr>
        <w:t>南宁市物业管理行业协会</w:t>
      </w:r>
      <w:r>
        <w:rPr>
          <w:rFonts w:hint="eastAsia" w:ascii="方正小标宋简体" w:hAnsi="华文中宋" w:eastAsia="方正小标宋简体" w:cs="华文仿宋"/>
          <w:bCs/>
          <w:color w:val="C00000"/>
          <w:w w:val="90"/>
          <w:sz w:val="40"/>
          <w:szCs w:val="40"/>
          <w:lang w:val="en-US" w:eastAsia="zh-CN"/>
        </w:rPr>
        <w:t>委员会</w:t>
      </w:r>
    </w:p>
    <w:p>
      <w:pPr>
        <w:widowControl w:val="0"/>
        <w:spacing w:line="560" w:lineRule="exact"/>
        <w:ind w:firstLine="432" w:firstLineChars="100"/>
        <w:rPr>
          <w:rFonts w:hint="eastAsia" w:ascii="方正小标宋简体" w:hAnsi="华文中宋" w:eastAsia="方正小标宋简体" w:cs="华文仿宋"/>
          <w:bCs/>
          <w:color w:val="auto"/>
          <w:w w:val="90"/>
          <w:sz w:val="48"/>
          <w:szCs w:val="48"/>
        </w:rPr>
      </w:pPr>
    </w:p>
    <w:p>
      <w:pPr>
        <w:widowControl w:val="0"/>
        <w:spacing w:line="560" w:lineRule="exact"/>
        <w:jc w:val="center"/>
        <w:rPr>
          <w:rFonts w:hint="eastAsia" w:ascii="微软雅黑" w:hAnsi="微软雅黑" w:eastAsia="微软雅黑" w:cs="微软雅黑"/>
          <w:b/>
          <w:bCs/>
          <w:color w:val="auto"/>
          <w:sz w:val="28"/>
          <w:szCs w:val="28"/>
        </w:rPr>
      </w:pPr>
      <w:r>
        <w:rPr>
          <w:rFonts w:hint="eastAsia" w:ascii="微软雅黑" w:hAnsi="微软雅黑" w:eastAsia="微软雅黑" w:cs="微软雅黑"/>
          <w:b/>
          <w:bCs/>
          <w:color w:val="auto"/>
          <w:sz w:val="28"/>
          <w:szCs w:val="28"/>
        </w:rPr>
        <w:t>关于开展</w:t>
      </w:r>
      <w:r>
        <w:rPr>
          <w:rFonts w:hint="eastAsia" w:ascii="微软雅黑" w:hAnsi="微软雅黑" w:eastAsia="微软雅黑" w:cs="微软雅黑"/>
          <w:b/>
          <w:bCs/>
          <w:color w:val="auto"/>
          <w:sz w:val="28"/>
          <w:szCs w:val="28"/>
          <w:lang w:val="en-US" w:eastAsia="zh-CN"/>
        </w:rPr>
        <w:t>首届</w:t>
      </w:r>
      <w:r>
        <w:rPr>
          <w:rFonts w:hint="eastAsia" w:ascii="微软雅黑" w:hAnsi="微软雅黑" w:eastAsia="微软雅黑" w:cs="微软雅黑"/>
          <w:b/>
          <w:bCs/>
          <w:color w:val="auto"/>
          <w:sz w:val="28"/>
          <w:szCs w:val="28"/>
        </w:rPr>
        <w:t>“党旗领航红色物业 服务自信共创美好”</w:t>
      </w:r>
    </w:p>
    <w:p>
      <w:pPr>
        <w:widowControl w:val="0"/>
        <w:spacing w:line="560" w:lineRule="exact"/>
        <w:jc w:val="center"/>
        <w:rPr>
          <w:rFonts w:hint="eastAsia" w:ascii="微软雅黑" w:hAnsi="微软雅黑" w:eastAsia="微软雅黑" w:cs="微软雅黑"/>
          <w:b/>
          <w:bCs/>
          <w:color w:val="auto"/>
          <w:sz w:val="28"/>
          <w:szCs w:val="28"/>
        </w:rPr>
      </w:pPr>
      <w:r>
        <w:rPr>
          <w:rFonts w:hint="eastAsia" w:ascii="微软雅黑" w:hAnsi="微软雅黑" w:eastAsia="微软雅黑" w:cs="微软雅黑"/>
          <w:b/>
          <w:bCs/>
          <w:color w:val="auto"/>
          <w:sz w:val="28"/>
          <w:szCs w:val="28"/>
          <w:lang w:val="en-US" w:eastAsia="zh-CN"/>
        </w:rPr>
        <w:t>暨</w:t>
      </w:r>
      <w:r>
        <w:rPr>
          <w:rFonts w:hint="eastAsia" w:ascii="微软雅黑" w:hAnsi="微软雅黑" w:eastAsia="微软雅黑" w:cs="微软雅黑"/>
          <w:b/>
          <w:bCs/>
          <w:color w:val="auto"/>
          <w:sz w:val="28"/>
          <w:szCs w:val="28"/>
        </w:rPr>
        <w:t>南宁市物业管理企业201</w:t>
      </w:r>
      <w:r>
        <w:rPr>
          <w:rFonts w:hint="eastAsia" w:ascii="微软雅黑" w:hAnsi="微软雅黑" w:eastAsia="微软雅黑" w:cs="微软雅黑"/>
          <w:b/>
          <w:bCs/>
          <w:color w:val="auto"/>
          <w:sz w:val="28"/>
          <w:szCs w:val="28"/>
          <w:lang w:val="en-US" w:eastAsia="zh-CN"/>
        </w:rPr>
        <w:t>8</w:t>
      </w:r>
      <w:r>
        <w:rPr>
          <w:rFonts w:hint="eastAsia" w:ascii="微软雅黑" w:hAnsi="微软雅黑" w:eastAsia="微软雅黑" w:cs="微软雅黑"/>
          <w:b/>
          <w:bCs/>
          <w:color w:val="auto"/>
          <w:sz w:val="28"/>
          <w:szCs w:val="28"/>
        </w:rPr>
        <w:t>年“邕城物业好党员”评选活动通知</w:t>
      </w:r>
    </w:p>
    <w:p>
      <w:pPr>
        <w:spacing w:line="560" w:lineRule="exact"/>
        <w:ind w:left="3604" w:hanging="3213" w:hangingChars="1000"/>
        <w:rPr>
          <w:rFonts w:hint="eastAsia" w:ascii="华文中宋" w:hAnsi="华文中宋" w:eastAsia="华文中宋" w:cs="华文中宋"/>
          <w:b/>
          <w:bCs/>
          <w:color w:val="auto"/>
          <w:sz w:val="32"/>
          <w:szCs w:val="32"/>
        </w:rPr>
      </w:pPr>
    </w:p>
    <w:p>
      <w:pPr>
        <w:widowControl w:val="0"/>
        <w:tabs>
          <w:tab w:val="left" w:pos="6465"/>
        </w:tabs>
        <w:spacing w:line="560" w:lineRule="exact"/>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各物业服务企业：</w:t>
      </w:r>
      <w:r>
        <w:rPr>
          <w:rFonts w:hint="eastAsia" w:ascii="华文仿宋" w:hAnsi="华文仿宋" w:eastAsia="华文仿宋" w:cs="华文仿宋"/>
          <w:color w:val="auto"/>
          <w:sz w:val="28"/>
          <w:szCs w:val="28"/>
        </w:rPr>
        <w:tab/>
      </w:r>
    </w:p>
    <w:p>
      <w:pPr>
        <w:widowControl w:val="0"/>
        <w:spacing w:line="560" w:lineRule="exact"/>
        <w:ind w:firstLine="570"/>
        <w:rPr>
          <w:rFonts w:ascii="华文仿宋" w:hAnsi="华文仿宋" w:eastAsia="华文仿宋" w:cs="华文仿宋"/>
          <w:color w:val="auto"/>
          <w:sz w:val="28"/>
          <w:szCs w:val="28"/>
        </w:rPr>
      </w:pPr>
      <w:r>
        <w:rPr>
          <w:rFonts w:hint="eastAsia" w:ascii="仿宋_GB2312" w:eastAsia="仿宋_GB2312"/>
          <w:color w:val="auto"/>
          <w:sz w:val="28"/>
          <w:szCs w:val="28"/>
        </w:rPr>
        <w:t>为贯彻落实党的十九大精神</w:t>
      </w:r>
      <w:r>
        <w:rPr>
          <w:rFonts w:hint="eastAsia" w:ascii="仿宋_GB2312" w:eastAsia="仿宋_GB2312"/>
          <w:color w:val="auto"/>
          <w:sz w:val="28"/>
          <w:szCs w:val="28"/>
          <w:lang w:eastAsia="zh-CN"/>
        </w:rPr>
        <w:t>，</w:t>
      </w:r>
      <w:r>
        <w:rPr>
          <w:rFonts w:hint="eastAsia" w:ascii="仿宋_GB2312" w:eastAsia="仿宋_GB2312"/>
          <w:color w:val="auto"/>
          <w:sz w:val="28"/>
          <w:szCs w:val="28"/>
        </w:rPr>
        <w:t>根据中共南宁市委办公厅《关于加强南宁市社会组织党的建设工作的实施意见》要求，发挥社会组织党组织和党员作用，以开展“党旗领航”主题活动为总的载体，不断探索党组织和党员发挥实质作用的活动平台，着力强化社会组织党组织的政治属性和服务功能的精神，</w:t>
      </w:r>
      <w:r>
        <w:rPr>
          <w:rFonts w:hint="eastAsia" w:ascii="华文仿宋" w:hAnsi="华文仿宋" w:eastAsia="华文仿宋" w:cs="华文仿宋"/>
          <w:color w:val="auto"/>
          <w:sz w:val="28"/>
          <w:szCs w:val="28"/>
        </w:rPr>
        <w:t>切实增强南宁市物业管理行业全体党员的宗旨意识、服务意识、责任意识和效率意识，广西新闻网</w:t>
      </w:r>
      <w:r>
        <w:rPr>
          <w:rFonts w:hint="eastAsia" w:ascii="华文仿宋" w:hAnsi="华文仿宋" w:eastAsia="华文仿宋" w:cs="华文仿宋"/>
          <w:color w:val="auto"/>
          <w:sz w:val="28"/>
          <w:szCs w:val="28"/>
          <w:lang w:eastAsia="zh-CN"/>
        </w:rPr>
        <w:t>、</w:t>
      </w:r>
      <w:r>
        <w:rPr>
          <w:rFonts w:hint="eastAsia" w:ascii="华文仿宋" w:hAnsi="华文仿宋" w:eastAsia="华文仿宋" w:cs="华文仿宋"/>
          <w:color w:val="auto"/>
          <w:sz w:val="28"/>
          <w:szCs w:val="28"/>
        </w:rPr>
        <w:t>南宁市物业管理行业协会党委将</w:t>
      </w:r>
      <w:r>
        <w:rPr>
          <w:rFonts w:hint="eastAsia" w:ascii="仿宋_GB2312" w:eastAsia="仿宋_GB2312"/>
          <w:color w:val="auto"/>
          <w:sz w:val="28"/>
          <w:szCs w:val="28"/>
        </w:rPr>
        <w:t>开展“党旗领航红色物业  服务自信共创美好”之南宁市物业管理企业201</w:t>
      </w:r>
      <w:r>
        <w:rPr>
          <w:rFonts w:hint="eastAsia" w:ascii="仿宋_GB2312" w:eastAsia="仿宋_GB2312"/>
          <w:color w:val="auto"/>
          <w:sz w:val="28"/>
          <w:szCs w:val="28"/>
          <w:lang w:val="en-US" w:eastAsia="zh-CN"/>
        </w:rPr>
        <w:t>8</w:t>
      </w:r>
      <w:r>
        <w:rPr>
          <w:rFonts w:hint="eastAsia" w:ascii="仿宋_GB2312" w:eastAsia="仿宋_GB2312"/>
          <w:color w:val="auto"/>
          <w:sz w:val="28"/>
          <w:szCs w:val="28"/>
        </w:rPr>
        <w:t>年</w:t>
      </w:r>
      <w:r>
        <w:rPr>
          <w:rFonts w:hint="eastAsia" w:ascii="华文仿宋" w:hAnsi="华文仿宋" w:eastAsia="华文仿宋" w:cs="华文仿宋"/>
          <w:color w:val="auto"/>
          <w:sz w:val="28"/>
          <w:szCs w:val="28"/>
        </w:rPr>
        <w:t>“邕城物业好党员”</w:t>
      </w:r>
      <w:r>
        <w:rPr>
          <w:rFonts w:hint="eastAsia" w:ascii="仿宋_GB2312" w:eastAsia="仿宋_GB2312"/>
          <w:color w:val="auto"/>
          <w:sz w:val="28"/>
          <w:szCs w:val="28"/>
        </w:rPr>
        <w:t>评选</w:t>
      </w:r>
      <w:r>
        <w:rPr>
          <w:rFonts w:hint="eastAsia" w:ascii="华文仿宋" w:hAnsi="华文仿宋" w:eastAsia="华文仿宋" w:cs="华文仿宋"/>
          <w:color w:val="auto"/>
          <w:sz w:val="28"/>
          <w:szCs w:val="28"/>
        </w:rPr>
        <w:t>活动，</w:t>
      </w:r>
      <w:r>
        <w:rPr>
          <w:rFonts w:hint="eastAsia" w:ascii="华文仿宋" w:hAnsi="华文仿宋" w:eastAsia="华文仿宋" w:cs="华文仿宋"/>
          <w:color w:val="auto"/>
          <w:sz w:val="28"/>
          <w:szCs w:val="28"/>
          <w:lang w:eastAsia="zh-CN"/>
        </w:rPr>
        <w:t>评选出</w:t>
      </w:r>
      <w:r>
        <w:rPr>
          <w:rFonts w:hint="eastAsia" w:ascii="华文仿宋" w:hAnsi="华文仿宋" w:eastAsia="华文仿宋" w:cs="华文仿宋"/>
          <w:color w:val="auto"/>
          <w:sz w:val="28"/>
          <w:szCs w:val="28"/>
          <w:lang w:val="en-US" w:eastAsia="zh-CN"/>
        </w:rPr>
        <w:t>20名“邕城物业好党员”，</w:t>
      </w:r>
      <w:r>
        <w:rPr>
          <w:rFonts w:hint="eastAsia" w:ascii="华文仿宋" w:hAnsi="华文仿宋" w:eastAsia="华文仿宋" w:cs="华文仿宋"/>
          <w:color w:val="auto"/>
          <w:sz w:val="28"/>
          <w:szCs w:val="28"/>
        </w:rPr>
        <w:t>进一步激励物业行业党员立足本职岗位，人人争先创优，个个奋发向上，为提升物业服务质量、构建和谐社区、实现南宁市物业行业健康持续发展</w:t>
      </w:r>
      <w:r>
        <w:rPr>
          <w:rFonts w:hint="eastAsia" w:ascii="华文仿宋" w:hAnsi="华文仿宋" w:eastAsia="华文仿宋" w:cs="华文仿宋"/>
          <w:color w:val="auto"/>
          <w:sz w:val="28"/>
          <w:szCs w:val="28"/>
          <w:lang w:val="en-US" w:eastAsia="zh-CN"/>
        </w:rPr>
        <w:t>作</w:t>
      </w:r>
      <w:r>
        <w:rPr>
          <w:rFonts w:hint="eastAsia" w:ascii="华文仿宋" w:hAnsi="华文仿宋" w:eastAsia="华文仿宋" w:cs="华文仿宋"/>
          <w:color w:val="auto"/>
          <w:sz w:val="28"/>
          <w:szCs w:val="28"/>
        </w:rPr>
        <w:t>出新贡献。为确保评选活动有序开展、取得实效，具体内容通知如下：</w:t>
      </w:r>
    </w:p>
    <w:p>
      <w:pPr>
        <w:spacing w:line="560" w:lineRule="exact"/>
        <w:ind w:firstLine="562" w:firstLineChars="200"/>
        <w:rPr>
          <w:rFonts w:ascii="黑体" w:hAnsi="黑体" w:eastAsia="黑体" w:cs="黑体"/>
          <w:b/>
          <w:color w:val="auto"/>
          <w:sz w:val="28"/>
          <w:szCs w:val="28"/>
        </w:rPr>
      </w:pPr>
      <w:r>
        <w:rPr>
          <w:rFonts w:hint="eastAsia" w:ascii="黑体" w:hAnsi="黑体" w:eastAsia="黑体" w:cs="黑体"/>
          <w:b/>
          <w:color w:val="auto"/>
          <w:sz w:val="28"/>
          <w:szCs w:val="28"/>
        </w:rPr>
        <w:t>一、主办单位</w:t>
      </w:r>
    </w:p>
    <w:p>
      <w:pPr>
        <w:spacing w:line="560" w:lineRule="exact"/>
        <w:ind w:left="480" w:leftChars="200"/>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广西新闻网</w:t>
      </w:r>
      <w:r>
        <w:rPr>
          <w:rFonts w:hint="eastAsia" w:ascii="华文仿宋" w:hAnsi="华文仿宋" w:eastAsia="华文仿宋" w:cs="华文仿宋"/>
          <w:color w:val="auto"/>
          <w:sz w:val="28"/>
          <w:szCs w:val="28"/>
          <w:lang w:val="en-US" w:eastAsia="zh-CN"/>
        </w:rPr>
        <w:t xml:space="preserve">   </w:t>
      </w:r>
      <w:r>
        <w:rPr>
          <w:rFonts w:hint="eastAsia" w:ascii="华文仿宋" w:hAnsi="华文仿宋" w:eastAsia="华文仿宋" w:cs="华文仿宋"/>
          <w:color w:val="auto"/>
          <w:sz w:val="28"/>
          <w:szCs w:val="28"/>
        </w:rPr>
        <w:t xml:space="preserve">南宁市物业管理行业协会党委     </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rightChars="0" w:firstLine="562" w:firstLineChars="200"/>
        <w:jc w:val="left"/>
        <w:rPr>
          <w:rFonts w:hint="eastAsia" w:ascii="黑体" w:hAnsi="黑体" w:eastAsia="黑体" w:cs="黑体"/>
          <w:b/>
          <w:bCs/>
          <w:color w:val="auto"/>
          <w:sz w:val="28"/>
          <w:szCs w:val="28"/>
        </w:rPr>
      </w:pPr>
      <w:r>
        <w:rPr>
          <w:rFonts w:hint="eastAsia" w:ascii="黑体" w:hAnsi="黑体" w:eastAsia="黑体" w:cs="黑体"/>
          <w:b/>
          <w:bCs/>
          <w:color w:val="auto"/>
          <w:sz w:val="28"/>
          <w:szCs w:val="28"/>
        </w:rPr>
        <w:t>考评体系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left"/>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本次评选总分为</w:t>
      </w:r>
      <w:r>
        <w:rPr>
          <w:rFonts w:hint="eastAsia" w:ascii="华文仿宋" w:hAnsi="华文仿宋" w:eastAsia="华文仿宋" w:cs="华文仿宋"/>
          <w:color w:val="auto"/>
          <w:sz w:val="28"/>
          <w:szCs w:val="28"/>
          <w:lang w:val="en-US" w:eastAsia="zh-CN"/>
        </w:rPr>
        <w:t>2</w:t>
      </w:r>
      <w:r>
        <w:rPr>
          <w:rFonts w:hint="eastAsia" w:ascii="华文仿宋" w:hAnsi="华文仿宋" w:eastAsia="华文仿宋" w:cs="华文仿宋"/>
          <w:color w:val="auto"/>
          <w:sz w:val="28"/>
          <w:szCs w:val="28"/>
        </w:rPr>
        <w:t>00分，其中主办方评价100分、社会评价（网络投票）100分，综合评定得分按百分制计算，计算权重为：主办方评价占</w:t>
      </w:r>
      <w:r>
        <w:rPr>
          <w:rFonts w:hint="eastAsia" w:ascii="华文仿宋" w:hAnsi="华文仿宋" w:eastAsia="华文仿宋" w:cs="华文仿宋"/>
          <w:color w:val="auto"/>
          <w:sz w:val="28"/>
          <w:szCs w:val="28"/>
          <w:lang w:val="en-US" w:eastAsia="zh-CN"/>
        </w:rPr>
        <w:t>5</w:t>
      </w:r>
      <w:r>
        <w:rPr>
          <w:rFonts w:hint="eastAsia" w:ascii="华文仿宋" w:hAnsi="华文仿宋" w:eastAsia="华文仿宋" w:cs="华文仿宋"/>
          <w:color w:val="auto"/>
          <w:sz w:val="28"/>
          <w:szCs w:val="28"/>
        </w:rPr>
        <w:t>0％，社会评价占</w:t>
      </w:r>
      <w:r>
        <w:rPr>
          <w:rFonts w:hint="eastAsia" w:ascii="华文仿宋" w:hAnsi="华文仿宋" w:eastAsia="华文仿宋" w:cs="华文仿宋"/>
          <w:color w:val="auto"/>
          <w:sz w:val="28"/>
          <w:szCs w:val="28"/>
          <w:lang w:val="en-US" w:eastAsia="zh-CN"/>
        </w:rPr>
        <w:t>5</w:t>
      </w:r>
      <w:r>
        <w:rPr>
          <w:rFonts w:hint="eastAsia" w:ascii="华文仿宋" w:hAnsi="华文仿宋" w:eastAsia="华文仿宋" w:cs="华文仿宋"/>
          <w:color w:val="auto"/>
          <w:sz w:val="28"/>
          <w:szCs w:val="28"/>
        </w:rPr>
        <w:t>0％，即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left"/>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最终得分=</w:t>
      </w:r>
      <w:r>
        <w:rPr>
          <w:rFonts w:hint="eastAsia" w:ascii="华文仿宋" w:hAnsi="华文仿宋" w:eastAsia="华文仿宋" w:cs="华文仿宋"/>
          <w:color w:val="auto"/>
          <w:sz w:val="28"/>
          <w:szCs w:val="28"/>
          <w:lang w:eastAsia="zh-CN"/>
        </w:rPr>
        <w:t>主办方</w:t>
      </w:r>
      <w:r>
        <w:rPr>
          <w:rFonts w:hint="eastAsia" w:ascii="华文仿宋" w:hAnsi="华文仿宋" w:eastAsia="华文仿宋" w:cs="华文仿宋"/>
          <w:color w:val="auto"/>
          <w:sz w:val="28"/>
          <w:szCs w:val="28"/>
        </w:rPr>
        <w:t>评价得分×</w:t>
      </w:r>
      <w:r>
        <w:rPr>
          <w:rFonts w:hint="eastAsia" w:ascii="华文仿宋" w:hAnsi="华文仿宋" w:eastAsia="华文仿宋" w:cs="华文仿宋"/>
          <w:color w:val="auto"/>
          <w:sz w:val="28"/>
          <w:szCs w:val="28"/>
          <w:lang w:val="en-US" w:eastAsia="zh-CN"/>
        </w:rPr>
        <w:t>5</w:t>
      </w:r>
      <w:r>
        <w:rPr>
          <w:rFonts w:hint="eastAsia" w:ascii="华文仿宋" w:hAnsi="华文仿宋" w:eastAsia="华文仿宋" w:cs="华文仿宋"/>
          <w:color w:val="auto"/>
          <w:sz w:val="28"/>
          <w:szCs w:val="28"/>
        </w:rPr>
        <w:t>0%+社会评价得分×</w:t>
      </w:r>
      <w:r>
        <w:rPr>
          <w:rFonts w:hint="eastAsia" w:ascii="华文仿宋" w:hAnsi="华文仿宋" w:eastAsia="华文仿宋" w:cs="华文仿宋"/>
          <w:color w:val="auto"/>
          <w:sz w:val="28"/>
          <w:szCs w:val="28"/>
          <w:lang w:val="en-US" w:eastAsia="zh-CN"/>
        </w:rPr>
        <w:t>5</w:t>
      </w:r>
      <w:r>
        <w:rPr>
          <w:rFonts w:hint="eastAsia" w:ascii="华文仿宋" w:hAnsi="华文仿宋" w:eastAsia="华文仿宋" w:cs="华文仿宋"/>
          <w:color w:val="auto"/>
          <w:sz w:val="28"/>
          <w:szCs w:val="28"/>
        </w:rPr>
        <w:t>0%</w:t>
      </w:r>
    </w:p>
    <w:p>
      <w:pPr>
        <w:widowControl w:val="0"/>
        <w:spacing w:line="520" w:lineRule="exact"/>
        <w:ind w:firstLine="562" w:firstLineChars="200"/>
        <w:rPr>
          <w:rFonts w:hint="eastAsia" w:ascii="黑体" w:hAnsi="黑体" w:eastAsia="黑体" w:cs="黑体"/>
          <w:b/>
          <w:bCs/>
          <w:color w:val="auto"/>
          <w:sz w:val="28"/>
          <w:szCs w:val="28"/>
        </w:rPr>
      </w:pPr>
      <w:r>
        <w:rPr>
          <w:rFonts w:hint="eastAsia" w:ascii="楷体" w:hAnsi="楷体" w:eastAsia="楷体" w:cs="楷体"/>
          <w:b/>
          <w:bCs/>
          <w:color w:val="auto"/>
          <w:sz w:val="28"/>
          <w:szCs w:val="28"/>
        </w:rPr>
        <w:t>（一）</w:t>
      </w:r>
      <w:r>
        <w:rPr>
          <w:rFonts w:hint="eastAsia" w:ascii="华文仿宋" w:hAnsi="华文仿宋" w:eastAsia="华文仿宋" w:cs="华文仿宋"/>
          <w:b/>
          <w:bCs/>
          <w:color w:val="auto"/>
          <w:sz w:val="28"/>
          <w:szCs w:val="28"/>
          <w:lang w:eastAsia="zh-CN"/>
        </w:rPr>
        <w:t>主办方</w:t>
      </w:r>
      <w:r>
        <w:rPr>
          <w:rFonts w:hint="eastAsia" w:ascii="华文仿宋" w:hAnsi="华文仿宋" w:eastAsia="华文仿宋" w:cs="华文仿宋"/>
          <w:b/>
          <w:bCs/>
          <w:color w:val="auto"/>
          <w:sz w:val="28"/>
          <w:szCs w:val="28"/>
        </w:rPr>
        <w:t>评价</w:t>
      </w:r>
      <w:r>
        <w:rPr>
          <w:rFonts w:hint="eastAsia" w:ascii="华文仿宋" w:hAnsi="华文仿宋" w:eastAsia="华文仿宋" w:cs="华文仿宋"/>
          <w:b/>
          <w:bCs/>
          <w:color w:val="auto"/>
          <w:sz w:val="28"/>
          <w:szCs w:val="28"/>
          <w:lang w:eastAsia="zh-CN"/>
        </w:rPr>
        <w:t>（参评标准，</w:t>
      </w:r>
      <w:r>
        <w:rPr>
          <w:rFonts w:hint="eastAsia" w:ascii="华文仿宋" w:hAnsi="华文仿宋" w:eastAsia="华文仿宋" w:cs="华文仿宋"/>
          <w:b/>
          <w:bCs/>
          <w:color w:val="auto"/>
          <w:sz w:val="28"/>
          <w:szCs w:val="28"/>
          <w:lang w:val="en-US" w:eastAsia="zh-CN"/>
        </w:rPr>
        <w:t>100分</w:t>
      </w:r>
      <w:r>
        <w:rPr>
          <w:rFonts w:hint="eastAsia" w:ascii="华文仿宋" w:hAnsi="华文仿宋" w:eastAsia="华文仿宋" w:cs="华文仿宋"/>
          <w:b/>
          <w:bCs/>
          <w:color w:val="auto"/>
          <w:sz w:val="28"/>
          <w:szCs w:val="28"/>
          <w:lang w:eastAsia="zh-CN"/>
        </w:rPr>
        <w:t>）</w:t>
      </w:r>
    </w:p>
    <w:p>
      <w:pPr>
        <w:spacing w:line="560" w:lineRule="exact"/>
        <w:ind w:firstLine="560" w:firstLineChars="200"/>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lang w:val="en-US" w:eastAsia="zh-CN"/>
        </w:rPr>
        <w:t>1、</w:t>
      </w:r>
      <w:r>
        <w:rPr>
          <w:rFonts w:hint="eastAsia" w:ascii="华文仿宋" w:hAnsi="华文仿宋" w:eastAsia="华文仿宋" w:cs="华文仿宋"/>
          <w:color w:val="auto"/>
          <w:sz w:val="28"/>
          <w:szCs w:val="28"/>
        </w:rPr>
        <w:t>认真学习马列主义、毛泽东思想、邓小平理论和“三个代表”重要思想、科学发展观、习近平新时代中国特色社会主义思想，不断提高思想认识和政治觉悟，加强党性修养，具有坚定的共产主义信仰，具有正确的世界观、人生观和价值观。</w:t>
      </w:r>
    </w:p>
    <w:p>
      <w:pPr>
        <w:spacing w:line="560" w:lineRule="exact"/>
        <w:ind w:firstLine="560" w:firstLineChars="200"/>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lang w:val="en-US" w:eastAsia="zh-CN"/>
        </w:rPr>
        <w:t>2、</w:t>
      </w:r>
      <w:r>
        <w:rPr>
          <w:rFonts w:hint="eastAsia" w:ascii="华文仿宋" w:hAnsi="华文仿宋" w:eastAsia="华文仿宋" w:cs="华文仿宋"/>
          <w:color w:val="auto"/>
          <w:sz w:val="28"/>
          <w:szCs w:val="28"/>
        </w:rPr>
        <w:t>模范履行党章规定的党员义务，积极参加企业、企业党组织的各类学习活动，带头宣传、贯彻、落实党的基本理论、基本路线、基本纲领和基本经验，带头贯彻落实企业、企业党组织的各项决定，努力完成党组织交给的各项任务。</w:t>
      </w:r>
    </w:p>
    <w:p>
      <w:pPr>
        <w:spacing w:line="560" w:lineRule="exact"/>
        <w:ind w:firstLine="560" w:firstLineChars="200"/>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lang w:val="en-US" w:eastAsia="zh-CN"/>
        </w:rPr>
        <w:t>3、</w:t>
      </w:r>
      <w:r>
        <w:rPr>
          <w:rFonts w:hint="eastAsia" w:ascii="华文仿宋" w:hAnsi="华文仿宋" w:eastAsia="华文仿宋" w:cs="华文仿宋"/>
          <w:color w:val="auto"/>
          <w:sz w:val="28"/>
          <w:szCs w:val="28"/>
        </w:rPr>
        <w:t>爱岗敬业，工作尽职尽责，在物业管理本职岗位上做出优异成绩，赢得广大业主居民的普遍赞赏（有典型事迹）。</w:t>
      </w:r>
    </w:p>
    <w:p>
      <w:pPr>
        <w:spacing w:line="560" w:lineRule="exact"/>
        <w:ind w:firstLine="560" w:firstLineChars="200"/>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lang w:val="en-US" w:eastAsia="zh-CN"/>
        </w:rPr>
        <w:t>4、</w:t>
      </w:r>
      <w:r>
        <w:rPr>
          <w:rFonts w:hint="eastAsia" w:ascii="华文仿宋" w:hAnsi="华文仿宋" w:eastAsia="华文仿宋" w:cs="华文仿宋"/>
          <w:color w:val="auto"/>
          <w:sz w:val="28"/>
          <w:szCs w:val="28"/>
        </w:rPr>
        <w:t>能够以一个党员标准严格要求自己，发挥党员模范带头作用，在小区建设和服务业主上，</w:t>
      </w:r>
      <w:r>
        <w:rPr>
          <w:rFonts w:hint="eastAsia" w:ascii="华文仿宋" w:hAnsi="华文仿宋" w:eastAsia="华文仿宋" w:cs="华文仿宋"/>
          <w:color w:val="auto"/>
          <w:sz w:val="28"/>
          <w:szCs w:val="28"/>
          <w:lang w:val="en-US" w:eastAsia="zh-CN"/>
        </w:rPr>
        <w:t>主动作为，</w:t>
      </w:r>
      <w:r>
        <w:rPr>
          <w:rFonts w:hint="eastAsia" w:ascii="华文仿宋" w:hAnsi="华文仿宋" w:eastAsia="华文仿宋" w:cs="华文仿宋"/>
          <w:color w:val="auto"/>
          <w:sz w:val="28"/>
          <w:szCs w:val="28"/>
        </w:rPr>
        <w:t>勇于担</w:t>
      </w:r>
      <w:r>
        <w:rPr>
          <w:rFonts w:hint="eastAsia" w:ascii="华文仿宋" w:hAnsi="华文仿宋" w:eastAsia="华文仿宋" w:cs="华文仿宋"/>
          <w:color w:val="auto"/>
          <w:sz w:val="28"/>
          <w:szCs w:val="28"/>
          <w:lang w:val="en-US" w:eastAsia="zh-CN"/>
        </w:rPr>
        <w:t>当</w:t>
      </w:r>
      <w:r>
        <w:rPr>
          <w:rFonts w:hint="eastAsia" w:ascii="华文仿宋" w:hAnsi="华文仿宋" w:eastAsia="华文仿宋" w:cs="华文仿宋"/>
          <w:color w:val="auto"/>
          <w:sz w:val="28"/>
          <w:szCs w:val="28"/>
        </w:rPr>
        <w:t>。</w:t>
      </w:r>
    </w:p>
    <w:p>
      <w:pPr>
        <w:widowControl w:val="0"/>
        <w:spacing w:line="520" w:lineRule="exact"/>
        <w:ind w:firstLine="562" w:firstLineChars="200"/>
        <w:rPr>
          <w:rFonts w:hint="eastAsia" w:ascii="华文仿宋" w:hAnsi="华文仿宋" w:eastAsia="华文仿宋" w:cs="华文仿宋"/>
          <w:b/>
          <w:bCs/>
          <w:color w:val="auto"/>
          <w:sz w:val="28"/>
          <w:szCs w:val="28"/>
          <w:lang w:val="en-US" w:eastAsia="zh-CN"/>
        </w:rPr>
      </w:pPr>
      <w:r>
        <w:rPr>
          <w:rFonts w:hint="eastAsia" w:ascii="楷体" w:hAnsi="楷体" w:eastAsia="楷体" w:cs="楷体"/>
          <w:b/>
          <w:bCs/>
          <w:color w:val="auto"/>
          <w:sz w:val="28"/>
          <w:szCs w:val="28"/>
        </w:rPr>
        <w:t>（</w:t>
      </w:r>
      <w:r>
        <w:rPr>
          <w:rFonts w:hint="eastAsia" w:ascii="楷体" w:hAnsi="楷体" w:eastAsia="楷体" w:cs="楷体"/>
          <w:b/>
          <w:bCs/>
          <w:color w:val="auto"/>
          <w:sz w:val="28"/>
          <w:szCs w:val="28"/>
          <w:lang w:val="en-US" w:eastAsia="zh-CN"/>
        </w:rPr>
        <w:t>二</w:t>
      </w:r>
      <w:r>
        <w:rPr>
          <w:rFonts w:hint="eastAsia" w:ascii="楷体" w:hAnsi="楷体" w:eastAsia="楷体" w:cs="楷体"/>
          <w:b/>
          <w:bCs/>
          <w:color w:val="auto"/>
          <w:sz w:val="28"/>
          <w:szCs w:val="28"/>
        </w:rPr>
        <w:t>）</w:t>
      </w:r>
      <w:r>
        <w:rPr>
          <w:rFonts w:hint="eastAsia" w:ascii="华文仿宋" w:hAnsi="华文仿宋" w:eastAsia="华文仿宋" w:cs="华文仿宋"/>
          <w:b/>
          <w:bCs/>
          <w:color w:val="auto"/>
          <w:sz w:val="28"/>
          <w:szCs w:val="28"/>
        </w:rPr>
        <w:t>社会评价</w:t>
      </w:r>
      <w:r>
        <w:rPr>
          <w:rFonts w:hint="eastAsia" w:ascii="华文仿宋" w:hAnsi="华文仿宋" w:eastAsia="华文仿宋" w:cs="华文仿宋"/>
          <w:b/>
          <w:bCs/>
          <w:color w:val="auto"/>
          <w:sz w:val="28"/>
          <w:szCs w:val="28"/>
          <w:lang w:eastAsia="zh-CN"/>
        </w:rPr>
        <w:t>（</w:t>
      </w:r>
      <w:r>
        <w:rPr>
          <w:rFonts w:hint="eastAsia" w:ascii="华文仿宋" w:hAnsi="华文仿宋" w:eastAsia="华文仿宋" w:cs="华文仿宋"/>
          <w:b/>
          <w:bCs/>
          <w:color w:val="auto"/>
          <w:sz w:val="28"/>
          <w:szCs w:val="28"/>
          <w:lang w:val="en-US" w:eastAsia="zh-CN"/>
        </w:rPr>
        <w:t>100分</w:t>
      </w:r>
      <w:r>
        <w:rPr>
          <w:rFonts w:hint="eastAsia" w:ascii="华文仿宋" w:hAnsi="华文仿宋" w:eastAsia="华文仿宋" w:cs="华文仿宋"/>
          <w:b/>
          <w:bCs/>
          <w:color w:val="auto"/>
          <w:sz w:val="28"/>
          <w:szCs w:val="28"/>
          <w:lang w:eastAsia="zh-CN"/>
        </w:rPr>
        <w:t>）</w:t>
      </w:r>
    </w:p>
    <w:p>
      <w:pPr>
        <w:widowControl w:val="0"/>
        <w:spacing w:line="580" w:lineRule="exact"/>
        <w:ind w:firstLine="560" w:firstLineChars="200"/>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社会评价采取网络投票的方式进行。</w:t>
      </w:r>
      <w:r>
        <w:rPr>
          <w:rFonts w:hint="eastAsia" w:ascii="华文仿宋" w:hAnsi="华文仿宋" w:eastAsia="华文仿宋" w:cs="华文仿宋"/>
          <w:color w:val="auto"/>
          <w:sz w:val="28"/>
          <w:szCs w:val="28"/>
          <w:lang w:eastAsia="zh-CN"/>
        </w:rPr>
        <w:t>主办方</w:t>
      </w:r>
      <w:r>
        <w:rPr>
          <w:rFonts w:hint="eastAsia" w:ascii="华文仿宋" w:hAnsi="华文仿宋" w:eastAsia="华文仿宋" w:cs="华文仿宋"/>
          <w:color w:val="auto"/>
          <w:sz w:val="28"/>
          <w:szCs w:val="28"/>
        </w:rPr>
        <w:t>对推荐材料进行审核，并按照</w:t>
      </w:r>
      <w:r>
        <w:rPr>
          <w:rFonts w:hint="eastAsia" w:ascii="华文仿宋" w:hAnsi="华文仿宋" w:eastAsia="华文仿宋" w:cs="华文仿宋"/>
          <w:color w:val="auto"/>
          <w:sz w:val="28"/>
          <w:szCs w:val="28"/>
          <w:lang w:eastAsia="zh-CN"/>
        </w:rPr>
        <w:t>参评标准</w:t>
      </w:r>
      <w:r>
        <w:rPr>
          <w:rFonts w:hint="eastAsia" w:ascii="华文仿宋" w:hAnsi="华文仿宋" w:eastAsia="华文仿宋" w:cs="华文仿宋"/>
          <w:color w:val="auto"/>
          <w:sz w:val="28"/>
          <w:szCs w:val="28"/>
        </w:rPr>
        <w:t>甄选出</w:t>
      </w:r>
      <w:r>
        <w:rPr>
          <w:rFonts w:hint="eastAsia" w:ascii="华文仿宋" w:hAnsi="华文仿宋" w:eastAsia="华文仿宋" w:cs="华文仿宋"/>
          <w:color w:val="auto"/>
          <w:sz w:val="28"/>
          <w:szCs w:val="28"/>
          <w:lang w:val="en-US" w:eastAsia="zh-CN"/>
        </w:rPr>
        <w:t>40名</w:t>
      </w:r>
      <w:r>
        <w:rPr>
          <w:rFonts w:hint="eastAsia" w:ascii="华文仿宋" w:hAnsi="华文仿宋" w:eastAsia="华文仿宋" w:cs="华文仿宋"/>
          <w:color w:val="auto"/>
          <w:sz w:val="28"/>
          <w:szCs w:val="28"/>
        </w:rPr>
        <w:t>“邕城物业好党员”候选</w:t>
      </w:r>
      <w:r>
        <w:rPr>
          <w:rFonts w:hint="eastAsia" w:ascii="华文仿宋" w:hAnsi="华文仿宋" w:eastAsia="华文仿宋" w:cs="华文仿宋"/>
          <w:color w:val="auto"/>
          <w:sz w:val="28"/>
          <w:szCs w:val="28"/>
          <w:lang w:val="en-US" w:eastAsia="zh-CN"/>
        </w:rPr>
        <w:t>人</w:t>
      </w:r>
      <w:r>
        <w:rPr>
          <w:rFonts w:hint="eastAsia" w:ascii="华文仿宋" w:hAnsi="华文仿宋" w:eastAsia="华文仿宋" w:cs="华文仿宋"/>
          <w:color w:val="auto"/>
          <w:sz w:val="28"/>
          <w:szCs w:val="28"/>
        </w:rPr>
        <w:t>后，将候选</w:t>
      </w:r>
      <w:r>
        <w:rPr>
          <w:rFonts w:hint="eastAsia" w:ascii="华文仿宋" w:hAnsi="华文仿宋" w:eastAsia="华文仿宋" w:cs="华文仿宋"/>
          <w:color w:val="auto"/>
          <w:sz w:val="28"/>
          <w:szCs w:val="28"/>
          <w:lang w:val="en-US" w:eastAsia="zh-CN"/>
        </w:rPr>
        <w:t>人</w:t>
      </w:r>
      <w:r>
        <w:rPr>
          <w:rFonts w:hint="eastAsia" w:ascii="华文仿宋" w:hAnsi="华文仿宋" w:eastAsia="华文仿宋" w:cs="华文仿宋"/>
          <w:color w:val="auto"/>
          <w:sz w:val="28"/>
          <w:szCs w:val="28"/>
        </w:rPr>
        <w:t>的先进事迹和有关情况通过广西新闻网等相关网络媒体向社会公众展示，并开设网络投票通道接受社会公众评价投票。</w:t>
      </w:r>
    </w:p>
    <w:p>
      <w:pPr>
        <w:widowControl w:val="0"/>
        <w:spacing w:line="580" w:lineRule="exact"/>
        <w:ind w:firstLine="560" w:firstLineChars="200"/>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在网络投票中，按照最终投票排名获得对应分数</w:t>
      </w:r>
      <w:r>
        <w:rPr>
          <w:rFonts w:hint="eastAsia" w:ascii="华文仿宋" w:hAnsi="华文仿宋" w:eastAsia="华文仿宋" w:cs="华文仿宋"/>
          <w:color w:val="auto"/>
          <w:sz w:val="28"/>
          <w:szCs w:val="28"/>
          <w:lang w:eastAsia="zh-CN"/>
        </w:rPr>
        <w:t>：</w:t>
      </w:r>
    </w:p>
    <w:p>
      <w:pPr>
        <w:widowControl w:val="0"/>
        <w:spacing w:line="580" w:lineRule="exact"/>
        <w:ind w:firstLine="560" w:firstLineChars="200"/>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投票排名在</w:t>
      </w:r>
      <w:r>
        <w:rPr>
          <w:rFonts w:hint="eastAsia" w:ascii="华文仿宋" w:hAnsi="华文仿宋" w:eastAsia="华文仿宋" w:cs="华文仿宋"/>
          <w:color w:val="auto"/>
          <w:sz w:val="28"/>
          <w:szCs w:val="28"/>
          <w:lang w:val="en-US" w:eastAsia="zh-CN"/>
        </w:rPr>
        <w:t>1</w:t>
      </w:r>
      <w:r>
        <w:rPr>
          <w:rFonts w:hint="eastAsia" w:ascii="华文仿宋" w:hAnsi="华文仿宋" w:eastAsia="华文仿宋" w:cs="华文仿宋"/>
          <w:color w:val="auto"/>
          <w:sz w:val="28"/>
          <w:szCs w:val="28"/>
        </w:rPr>
        <w:t>—</w:t>
      </w:r>
      <w:r>
        <w:rPr>
          <w:rFonts w:hint="eastAsia" w:ascii="华文仿宋" w:hAnsi="华文仿宋" w:eastAsia="华文仿宋" w:cs="华文仿宋"/>
          <w:color w:val="auto"/>
          <w:sz w:val="28"/>
          <w:szCs w:val="28"/>
          <w:lang w:val="en-US" w:eastAsia="zh-CN"/>
        </w:rPr>
        <w:t>5名</w:t>
      </w:r>
      <w:r>
        <w:rPr>
          <w:rFonts w:hint="eastAsia" w:ascii="华文仿宋" w:hAnsi="华文仿宋" w:eastAsia="华文仿宋" w:cs="华文仿宋"/>
          <w:color w:val="auto"/>
          <w:sz w:val="28"/>
          <w:szCs w:val="28"/>
        </w:rPr>
        <w:t>得</w:t>
      </w:r>
      <w:r>
        <w:rPr>
          <w:rFonts w:hint="eastAsia" w:ascii="华文仿宋" w:hAnsi="华文仿宋" w:eastAsia="华文仿宋" w:cs="华文仿宋"/>
          <w:color w:val="auto"/>
          <w:sz w:val="28"/>
          <w:szCs w:val="28"/>
          <w:lang w:val="en-US" w:eastAsia="zh-CN"/>
        </w:rPr>
        <w:t>100</w:t>
      </w:r>
      <w:r>
        <w:rPr>
          <w:rFonts w:hint="eastAsia" w:ascii="华文仿宋" w:hAnsi="华文仿宋" w:eastAsia="华文仿宋" w:cs="华文仿宋"/>
          <w:color w:val="auto"/>
          <w:sz w:val="28"/>
          <w:szCs w:val="28"/>
        </w:rPr>
        <w:t>分；</w:t>
      </w:r>
    </w:p>
    <w:p>
      <w:pPr>
        <w:widowControl w:val="0"/>
        <w:spacing w:line="580" w:lineRule="exact"/>
        <w:ind w:firstLine="560" w:firstLineChars="200"/>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投票排名在</w:t>
      </w:r>
      <w:r>
        <w:rPr>
          <w:rFonts w:hint="eastAsia" w:ascii="华文仿宋" w:hAnsi="华文仿宋" w:eastAsia="华文仿宋" w:cs="华文仿宋"/>
          <w:color w:val="auto"/>
          <w:sz w:val="28"/>
          <w:szCs w:val="28"/>
          <w:lang w:val="en-US" w:eastAsia="zh-CN"/>
        </w:rPr>
        <w:t>6</w:t>
      </w:r>
      <w:r>
        <w:rPr>
          <w:rFonts w:hint="eastAsia" w:ascii="华文仿宋" w:hAnsi="华文仿宋" w:eastAsia="华文仿宋" w:cs="华文仿宋"/>
          <w:color w:val="auto"/>
          <w:sz w:val="28"/>
          <w:szCs w:val="28"/>
        </w:rPr>
        <w:t>—</w:t>
      </w:r>
      <w:r>
        <w:rPr>
          <w:rFonts w:hint="eastAsia" w:ascii="华文仿宋" w:hAnsi="华文仿宋" w:eastAsia="华文仿宋" w:cs="华文仿宋"/>
          <w:color w:val="auto"/>
          <w:sz w:val="28"/>
          <w:szCs w:val="28"/>
          <w:lang w:val="en-US" w:eastAsia="zh-CN"/>
        </w:rPr>
        <w:t>10名</w:t>
      </w:r>
      <w:r>
        <w:rPr>
          <w:rFonts w:hint="eastAsia" w:ascii="华文仿宋" w:hAnsi="华文仿宋" w:eastAsia="华文仿宋" w:cs="华文仿宋"/>
          <w:color w:val="auto"/>
          <w:sz w:val="28"/>
          <w:szCs w:val="28"/>
        </w:rPr>
        <w:t>得</w:t>
      </w:r>
      <w:r>
        <w:rPr>
          <w:rFonts w:hint="eastAsia" w:ascii="华文仿宋" w:hAnsi="华文仿宋" w:eastAsia="华文仿宋" w:cs="华文仿宋"/>
          <w:color w:val="auto"/>
          <w:sz w:val="28"/>
          <w:szCs w:val="28"/>
          <w:lang w:val="en-US" w:eastAsia="zh-CN"/>
        </w:rPr>
        <w:t>95</w:t>
      </w:r>
      <w:r>
        <w:rPr>
          <w:rFonts w:hint="eastAsia" w:ascii="华文仿宋" w:hAnsi="华文仿宋" w:eastAsia="华文仿宋" w:cs="华文仿宋"/>
          <w:color w:val="auto"/>
          <w:sz w:val="28"/>
          <w:szCs w:val="28"/>
        </w:rPr>
        <w:t>分；</w:t>
      </w:r>
    </w:p>
    <w:p>
      <w:pPr>
        <w:widowControl w:val="0"/>
        <w:spacing w:line="580" w:lineRule="exact"/>
        <w:ind w:firstLine="560" w:firstLineChars="200"/>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投票排名在</w:t>
      </w:r>
      <w:r>
        <w:rPr>
          <w:rFonts w:hint="eastAsia" w:ascii="华文仿宋" w:hAnsi="华文仿宋" w:eastAsia="华文仿宋" w:cs="华文仿宋"/>
          <w:color w:val="auto"/>
          <w:sz w:val="28"/>
          <w:szCs w:val="28"/>
          <w:lang w:val="en-US" w:eastAsia="zh-CN"/>
        </w:rPr>
        <w:t>11</w:t>
      </w:r>
      <w:r>
        <w:rPr>
          <w:rFonts w:hint="eastAsia" w:ascii="华文仿宋" w:hAnsi="华文仿宋" w:eastAsia="华文仿宋" w:cs="华文仿宋"/>
          <w:color w:val="auto"/>
          <w:sz w:val="28"/>
          <w:szCs w:val="28"/>
        </w:rPr>
        <w:t>—</w:t>
      </w:r>
      <w:r>
        <w:rPr>
          <w:rFonts w:hint="eastAsia" w:ascii="华文仿宋" w:hAnsi="华文仿宋" w:eastAsia="华文仿宋" w:cs="华文仿宋"/>
          <w:color w:val="auto"/>
          <w:sz w:val="28"/>
          <w:szCs w:val="28"/>
          <w:lang w:val="en-US" w:eastAsia="zh-CN"/>
        </w:rPr>
        <w:t>15名</w:t>
      </w:r>
      <w:r>
        <w:rPr>
          <w:rFonts w:hint="eastAsia" w:ascii="华文仿宋" w:hAnsi="华文仿宋" w:eastAsia="华文仿宋" w:cs="华文仿宋"/>
          <w:color w:val="auto"/>
          <w:sz w:val="28"/>
          <w:szCs w:val="28"/>
        </w:rPr>
        <w:t>得</w:t>
      </w:r>
      <w:r>
        <w:rPr>
          <w:rFonts w:hint="eastAsia" w:ascii="华文仿宋" w:hAnsi="华文仿宋" w:eastAsia="华文仿宋" w:cs="华文仿宋"/>
          <w:color w:val="auto"/>
          <w:sz w:val="28"/>
          <w:szCs w:val="28"/>
          <w:lang w:val="en-US" w:eastAsia="zh-CN"/>
        </w:rPr>
        <w:t>90</w:t>
      </w:r>
      <w:r>
        <w:rPr>
          <w:rFonts w:hint="eastAsia" w:ascii="华文仿宋" w:hAnsi="华文仿宋" w:eastAsia="华文仿宋" w:cs="华文仿宋"/>
          <w:color w:val="auto"/>
          <w:sz w:val="28"/>
          <w:szCs w:val="28"/>
        </w:rPr>
        <w:t>分；</w:t>
      </w:r>
    </w:p>
    <w:p>
      <w:pPr>
        <w:widowControl w:val="0"/>
        <w:spacing w:line="580" w:lineRule="exact"/>
        <w:ind w:firstLine="560" w:firstLineChars="200"/>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投票排名在</w:t>
      </w:r>
      <w:r>
        <w:rPr>
          <w:rFonts w:hint="eastAsia" w:ascii="华文仿宋" w:hAnsi="华文仿宋" w:eastAsia="华文仿宋" w:cs="华文仿宋"/>
          <w:color w:val="auto"/>
          <w:sz w:val="28"/>
          <w:szCs w:val="28"/>
          <w:lang w:val="en-US" w:eastAsia="zh-CN"/>
        </w:rPr>
        <w:t>16</w:t>
      </w:r>
      <w:r>
        <w:rPr>
          <w:rFonts w:hint="eastAsia" w:ascii="华文仿宋" w:hAnsi="华文仿宋" w:eastAsia="华文仿宋" w:cs="华文仿宋"/>
          <w:color w:val="auto"/>
          <w:sz w:val="28"/>
          <w:szCs w:val="28"/>
        </w:rPr>
        <w:t>—</w:t>
      </w:r>
      <w:r>
        <w:rPr>
          <w:rFonts w:hint="eastAsia" w:ascii="华文仿宋" w:hAnsi="华文仿宋" w:eastAsia="华文仿宋" w:cs="华文仿宋"/>
          <w:color w:val="auto"/>
          <w:sz w:val="28"/>
          <w:szCs w:val="28"/>
          <w:lang w:val="en-US" w:eastAsia="zh-CN"/>
        </w:rPr>
        <w:t>20名</w:t>
      </w:r>
      <w:r>
        <w:rPr>
          <w:rFonts w:hint="eastAsia" w:ascii="华文仿宋" w:hAnsi="华文仿宋" w:eastAsia="华文仿宋" w:cs="华文仿宋"/>
          <w:color w:val="auto"/>
          <w:sz w:val="28"/>
          <w:szCs w:val="28"/>
        </w:rPr>
        <w:t>得</w:t>
      </w:r>
      <w:r>
        <w:rPr>
          <w:rFonts w:hint="eastAsia" w:ascii="华文仿宋" w:hAnsi="华文仿宋" w:eastAsia="华文仿宋" w:cs="华文仿宋"/>
          <w:color w:val="auto"/>
          <w:sz w:val="28"/>
          <w:szCs w:val="28"/>
          <w:lang w:val="en-US" w:eastAsia="zh-CN"/>
        </w:rPr>
        <w:t>85</w:t>
      </w:r>
      <w:r>
        <w:rPr>
          <w:rFonts w:hint="eastAsia" w:ascii="华文仿宋" w:hAnsi="华文仿宋" w:eastAsia="华文仿宋" w:cs="华文仿宋"/>
          <w:color w:val="auto"/>
          <w:sz w:val="28"/>
          <w:szCs w:val="28"/>
        </w:rPr>
        <w:t>分；</w:t>
      </w:r>
    </w:p>
    <w:p>
      <w:pPr>
        <w:widowControl w:val="0"/>
        <w:spacing w:line="580" w:lineRule="exact"/>
        <w:ind w:firstLine="560" w:firstLineChars="200"/>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投票排名在</w:t>
      </w:r>
      <w:r>
        <w:rPr>
          <w:rFonts w:hint="eastAsia" w:ascii="华文仿宋" w:hAnsi="华文仿宋" w:eastAsia="华文仿宋" w:cs="华文仿宋"/>
          <w:color w:val="auto"/>
          <w:sz w:val="28"/>
          <w:szCs w:val="28"/>
          <w:lang w:val="en-US" w:eastAsia="zh-CN"/>
        </w:rPr>
        <w:t>21</w:t>
      </w:r>
      <w:r>
        <w:rPr>
          <w:rFonts w:hint="eastAsia" w:ascii="华文仿宋" w:hAnsi="华文仿宋" w:eastAsia="华文仿宋" w:cs="华文仿宋"/>
          <w:color w:val="auto"/>
          <w:sz w:val="28"/>
          <w:szCs w:val="28"/>
        </w:rPr>
        <w:t>—</w:t>
      </w:r>
      <w:r>
        <w:rPr>
          <w:rFonts w:hint="eastAsia" w:ascii="华文仿宋" w:hAnsi="华文仿宋" w:eastAsia="华文仿宋" w:cs="华文仿宋"/>
          <w:color w:val="auto"/>
          <w:sz w:val="28"/>
          <w:szCs w:val="28"/>
          <w:lang w:val="en-US" w:eastAsia="zh-CN"/>
        </w:rPr>
        <w:t>25名</w:t>
      </w:r>
      <w:r>
        <w:rPr>
          <w:rFonts w:hint="eastAsia" w:ascii="华文仿宋" w:hAnsi="华文仿宋" w:eastAsia="华文仿宋" w:cs="华文仿宋"/>
          <w:color w:val="auto"/>
          <w:sz w:val="28"/>
          <w:szCs w:val="28"/>
        </w:rPr>
        <w:t>得</w:t>
      </w:r>
      <w:r>
        <w:rPr>
          <w:rFonts w:hint="eastAsia" w:ascii="华文仿宋" w:hAnsi="华文仿宋" w:eastAsia="华文仿宋" w:cs="华文仿宋"/>
          <w:color w:val="auto"/>
          <w:sz w:val="28"/>
          <w:szCs w:val="28"/>
          <w:lang w:val="en-US" w:eastAsia="zh-CN"/>
        </w:rPr>
        <w:t>80</w:t>
      </w:r>
      <w:r>
        <w:rPr>
          <w:rFonts w:hint="eastAsia" w:ascii="华文仿宋" w:hAnsi="华文仿宋" w:eastAsia="华文仿宋" w:cs="华文仿宋"/>
          <w:color w:val="auto"/>
          <w:sz w:val="28"/>
          <w:szCs w:val="28"/>
        </w:rPr>
        <w:t>分；</w:t>
      </w:r>
    </w:p>
    <w:p>
      <w:pPr>
        <w:widowControl w:val="0"/>
        <w:spacing w:line="580" w:lineRule="exact"/>
        <w:ind w:firstLine="560" w:firstLineChars="200"/>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投票排名在</w:t>
      </w:r>
      <w:r>
        <w:rPr>
          <w:rFonts w:hint="eastAsia" w:ascii="华文仿宋" w:hAnsi="华文仿宋" w:eastAsia="华文仿宋" w:cs="华文仿宋"/>
          <w:color w:val="auto"/>
          <w:sz w:val="28"/>
          <w:szCs w:val="28"/>
          <w:lang w:val="en-US" w:eastAsia="zh-CN"/>
        </w:rPr>
        <w:t>26</w:t>
      </w:r>
      <w:r>
        <w:rPr>
          <w:rFonts w:hint="eastAsia" w:ascii="华文仿宋" w:hAnsi="华文仿宋" w:eastAsia="华文仿宋" w:cs="华文仿宋"/>
          <w:color w:val="auto"/>
          <w:sz w:val="28"/>
          <w:szCs w:val="28"/>
        </w:rPr>
        <w:t>—</w:t>
      </w:r>
      <w:r>
        <w:rPr>
          <w:rFonts w:hint="eastAsia" w:ascii="华文仿宋" w:hAnsi="华文仿宋" w:eastAsia="华文仿宋" w:cs="华文仿宋"/>
          <w:color w:val="auto"/>
          <w:sz w:val="28"/>
          <w:szCs w:val="28"/>
          <w:lang w:val="en-US" w:eastAsia="zh-CN"/>
        </w:rPr>
        <w:t>30名</w:t>
      </w:r>
      <w:r>
        <w:rPr>
          <w:rFonts w:hint="eastAsia" w:ascii="华文仿宋" w:hAnsi="华文仿宋" w:eastAsia="华文仿宋" w:cs="华文仿宋"/>
          <w:color w:val="auto"/>
          <w:sz w:val="28"/>
          <w:szCs w:val="28"/>
        </w:rPr>
        <w:t>得</w:t>
      </w:r>
      <w:r>
        <w:rPr>
          <w:rFonts w:hint="eastAsia" w:ascii="华文仿宋" w:hAnsi="华文仿宋" w:eastAsia="华文仿宋" w:cs="华文仿宋"/>
          <w:color w:val="auto"/>
          <w:sz w:val="28"/>
          <w:szCs w:val="28"/>
          <w:lang w:val="en-US" w:eastAsia="zh-CN"/>
        </w:rPr>
        <w:t>75</w:t>
      </w:r>
      <w:r>
        <w:rPr>
          <w:rFonts w:hint="eastAsia" w:ascii="华文仿宋" w:hAnsi="华文仿宋" w:eastAsia="华文仿宋" w:cs="华文仿宋"/>
          <w:color w:val="auto"/>
          <w:sz w:val="28"/>
          <w:szCs w:val="28"/>
        </w:rPr>
        <w:t>分；</w:t>
      </w:r>
    </w:p>
    <w:p>
      <w:pPr>
        <w:widowControl w:val="0"/>
        <w:spacing w:line="580" w:lineRule="exact"/>
        <w:ind w:firstLine="560" w:firstLineChars="200"/>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投票排名在</w:t>
      </w:r>
      <w:r>
        <w:rPr>
          <w:rFonts w:hint="eastAsia" w:ascii="华文仿宋" w:hAnsi="华文仿宋" w:eastAsia="华文仿宋" w:cs="华文仿宋"/>
          <w:color w:val="auto"/>
          <w:sz w:val="28"/>
          <w:szCs w:val="28"/>
          <w:lang w:val="en-US" w:eastAsia="zh-CN"/>
        </w:rPr>
        <w:t>31</w:t>
      </w:r>
      <w:r>
        <w:rPr>
          <w:rFonts w:hint="eastAsia" w:ascii="华文仿宋" w:hAnsi="华文仿宋" w:eastAsia="华文仿宋" w:cs="华文仿宋"/>
          <w:color w:val="auto"/>
          <w:sz w:val="28"/>
          <w:szCs w:val="28"/>
        </w:rPr>
        <w:t>—</w:t>
      </w:r>
      <w:r>
        <w:rPr>
          <w:rFonts w:hint="eastAsia" w:ascii="华文仿宋" w:hAnsi="华文仿宋" w:eastAsia="华文仿宋" w:cs="华文仿宋"/>
          <w:color w:val="auto"/>
          <w:sz w:val="28"/>
          <w:szCs w:val="28"/>
          <w:lang w:val="en-US" w:eastAsia="zh-CN"/>
        </w:rPr>
        <w:t>35名</w:t>
      </w:r>
      <w:r>
        <w:rPr>
          <w:rFonts w:hint="eastAsia" w:ascii="华文仿宋" w:hAnsi="华文仿宋" w:eastAsia="华文仿宋" w:cs="华文仿宋"/>
          <w:color w:val="auto"/>
          <w:sz w:val="28"/>
          <w:szCs w:val="28"/>
        </w:rPr>
        <w:t>得</w:t>
      </w:r>
      <w:r>
        <w:rPr>
          <w:rFonts w:hint="eastAsia" w:ascii="华文仿宋" w:hAnsi="华文仿宋" w:eastAsia="华文仿宋" w:cs="华文仿宋"/>
          <w:color w:val="auto"/>
          <w:sz w:val="28"/>
          <w:szCs w:val="28"/>
          <w:lang w:val="en-US" w:eastAsia="zh-CN"/>
        </w:rPr>
        <w:t>70</w:t>
      </w:r>
      <w:r>
        <w:rPr>
          <w:rFonts w:hint="eastAsia" w:ascii="华文仿宋" w:hAnsi="华文仿宋" w:eastAsia="华文仿宋" w:cs="华文仿宋"/>
          <w:color w:val="auto"/>
          <w:sz w:val="28"/>
          <w:szCs w:val="28"/>
        </w:rPr>
        <w:t>分；</w:t>
      </w:r>
    </w:p>
    <w:p>
      <w:pPr>
        <w:widowControl w:val="0"/>
        <w:spacing w:line="580" w:lineRule="exact"/>
        <w:ind w:firstLine="560" w:firstLineChars="200"/>
        <w:rPr>
          <w:rFonts w:hint="eastAsia" w:ascii="华文仿宋" w:hAnsi="华文仿宋" w:eastAsia="华文仿宋" w:cs="华文仿宋"/>
          <w:b/>
          <w:bCs/>
          <w:color w:val="auto"/>
          <w:sz w:val="28"/>
          <w:szCs w:val="28"/>
        </w:rPr>
      </w:pPr>
      <w:r>
        <w:rPr>
          <w:rFonts w:hint="eastAsia" w:ascii="华文仿宋" w:hAnsi="华文仿宋" w:eastAsia="华文仿宋" w:cs="华文仿宋"/>
          <w:color w:val="auto"/>
          <w:sz w:val="28"/>
          <w:szCs w:val="28"/>
        </w:rPr>
        <w:t>投票排名在</w:t>
      </w:r>
      <w:r>
        <w:rPr>
          <w:rFonts w:hint="eastAsia" w:ascii="华文仿宋" w:hAnsi="华文仿宋" w:eastAsia="华文仿宋" w:cs="华文仿宋"/>
          <w:color w:val="auto"/>
          <w:sz w:val="28"/>
          <w:szCs w:val="28"/>
          <w:lang w:val="en-US" w:eastAsia="zh-CN"/>
        </w:rPr>
        <w:t>36</w:t>
      </w:r>
      <w:r>
        <w:rPr>
          <w:rFonts w:hint="eastAsia" w:ascii="华文仿宋" w:hAnsi="华文仿宋" w:eastAsia="华文仿宋" w:cs="华文仿宋"/>
          <w:color w:val="auto"/>
          <w:sz w:val="28"/>
          <w:szCs w:val="28"/>
        </w:rPr>
        <w:t>—</w:t>
      </w:r>
      <w:r>
        <w:rPr>
          <w:rFonts w:hint="eastAsia" w:ascii="华文仿宋" w:hAnsi="华文仿宋" w:eastAsia="华文仿宋" w:cs="华文仿宋"/>
          <w:color w:val="auto"/>
          <w:sz w:val="28"/>
          <w:szCs w:val="28"/>
          <w:lang w:val="en-US" w:eastAsia="zh-CN"/>
        </w:rPr>
        <w:t>40名</w:t>
      </w:r>
      <w:r>
        <w:rPr>
          <w:rFonts w:hint="eastAsia" w:ascii="华文仿宋" w:hAnsi="华文仿宋" w:eastAsia="华文仿宋" w:cs="华文仿宋"/>
          <w:color w:val="auto"/>
          <w:sz w:val="28"/>
          <w:szCs w:val="28"/>
        </w:rPr>
        <w:t>得</w:t>
      </w:r>
      <w:r>
        <w:rPr>
          <w:rFonts w:hint="eastAsia" w:ascii="华文仿宋" w:hAnsi="华文仿宋" w:eastAsia="华文仿宋" w:cs="华文仿宋"/>
          <w:color w:val="auto"/>
          <w:sz w:val="28"/>
          <w:szCs w:val="28"/>
          <w:lang w:val="en-US" w:eastAsia="zh-CN"/>
        </w:rPr>
        <w:t>65</w:t>
      </w:r>
      <w:r>
        <w:rPr>
          <w:rFonts w:hint="eastAsia" w:ascii="华文仿宋" w:hAnsi="华文仿宋" w:eastAsia="华文仿宋" w:cs="华文仿宋"/>
          <w:color w:val="auto"/>
          <w:sz w:val="28"/>
          <w:szCs w:val="28"/>
        </w:rPr>
        <w:t>分</w:t>
      </w:r>
      <w:r>
        <w:rPr>
          <w:rFonts w:hint="eastAsia" w:ascii="华文仿宋" w:hAnsi="华文仿宋" w:eastAsia="华文仿宋" w:cs="华文仿宋"/>
          <w:color w:val="auto"/>
          <w:sz w:val="28"/>
          <w:szCs w:val="28"/>
          <w:lang w:eastAsia="zh-CN"/>
        </w:rPr>
        <w:t>。</w:t>
      </w:r>
    </w:p>
    <w:p>
      <w:pPr>
        <w:spacing w:line="480" w:lineRule="exact"/>
        <w:ind w:firstLine="570"/>
        <w:textAlignment w:val="baseline"/>
        <w:outlineLvl w:val="0"/>
        <w:rPr>
          <w:rFonts w:ascii="黑体" w:hAnsi="黑体" w:eastAsia="黑体" w:cs="黑体"/>
          <w:b/>
          <w:bCs/>
          <w:color w:val="auto"/>
          <w:sz w:val="28"/>
          <w:szCs w:val="28"/>
        </w:rPr>
      </w:pPr>
      <w:r>
        <w:rPr>
          <w:rFonts w:hint="eastAsia" w:ascii="黑体" w:hAnsi="黑体" w:eastAsia="黑体" w:cs="黑体"/>
          <w:b/>
          <w:bCs/>
          <w:color w:val="auto"/>
          <w:sz w:val="28"/>
          <w:szCs w:val="28"/>
          <w:lang w:eastAsia="zh-CN"/>
        </w:rPr>
        <w:t>三</w:t>
      </w:r>
      <w:r>
        <w:rPr>
          <w:rFonts w:hint="eastAsia" w:ascii="黑体" w:hAnsi="黑体" w:eastAsia="黑体" w:cs="黑体"/>
          <w:b/>
          <w:bCs/>
          <w:color w:val="auto"/>
          <w:sz w:val="28"/>
          <w:szCs w:val="28"/>
        </w:rPr>
        <w:t>、评选程序</w:t>
      </w:r>
    </w:p>
    <w:p>
      <w:pPr>
        <w:widowControl w:val="0"/>
        <w:spacing w:line="480" w:lineRule="exact"/>
        <w:ind w:firstLine="560" w:firstLineChars="200"/>
        <w:rPr>
          <w:rFonts w:ascii="仿宋_GB2312" w:eastAsia="仿宋_GB2312"/>
          <w:color w:val="auto"/>
          <w:sz w:val="28"/>
          <w:szCs w:val="28"/>
        </w:rPr>
      </w:pPr>
      <w:r>
        <w:rPr>
          <w:rFonts w:hint="eastAsia" w:ascii="华文仿宋" w:hAnsi="华文仿宋" w:eastAsia="华文仿宋" w:cs="华文仿宋"/>
          <w:color w:val="auto"/>
          <w:sz w:val="28"/>
          <w:szCs w:val="28"/>
        </w:rPr>
        <w:t>（一）本次评选采取</w:t>
      </w:r>
      <w:r>
        <w:rPr>
          <w:rFonts w:hint="eastAsia" w:ascii="华文仿宋" w:hAnsi="华文仿宋" w:eastAsia="华文仿宋" w:cs="华文仿宋"/>
          <w:color w:val="auto"/>
          <w:sz w:val="28"/>
          <w:szCs w:val="28"/>
          <w:lang w:val="en-US" w:eastAsia="zh-CN"/>
        </w:rPr>
        <w:t>企业</w:t>
      </w:r>
      <w:r>
        <w:rPr>
          <w:rFonts w:hint="eastAsia" w:ascii="华文仿宋" w:hAnsi="华文仿宋" w:eastAsia="华文仿宋" w:cs="华文仿宋"/>
          <w:color w:val="auto"/>
          <w:sz w:val="28"/>
          <w:szCs w:val="28"/>
        </w:rPr>
        <w:t>推荐的方式。</w:t>
      </w:r>
      <w:r>
        <w:rPr>
          <w:rFonts w:ascii="仿宋_GB2312" w:eastAsia="仿宋_GB2312"/>
          <w:color w:val="auto"/>
          <w:sz w:val="28"/>
          <w:szCs w:val="28"/>
        </w:rPr>
        <w:t>事迹材料由各</w:t>
      </w:r>
      <w:r>
        <w:rPr>
          <w:rFonts w:hint="eastAsia" w:ascii="华文仿宋" w:hAnsi="华文仿宋" w:eastAsia="华文仿宋" w:cs="华文仿宋"/>
          <w:color w:val="auto"/>
          <w:sz w:val="28"/>
          <w:szCs w:val="28"/>
          <w:lang w:val="en-US" w:eastAsia="zh-CN"/>
        </w:rPr>
        <w:t>企业</w:t>
      </w:r>
      <w:r>
        <w:rPr>
          <w:rFonts w:hint="eastAsia" w:ascii="仿宋_GB2312" w:eastAsia="仿宋_GB2312"/>
          <w:color w:val="auto"/>
          <w:sz w:val="28"/>
          <w:szCs w:val="28"/>
        </w:rPr>
        <w:t>党组织或</w:t>
      </w:r>
      <w:r>
        <w:rPr>
          <w:rFonts w:hint="eastAsia" w:ascii="华文仿宋" w:hAnsi="华文仿宋" w:eastAsia="华文仿宋" w:cs="华文仿宋"/>
          <w:color w:val="auto"/>
          <w:sz w:val="28"/>
          <w:szCs w:val="28"/>
          <w:lang w:val="en-US" w:eastAsia="zh-CN"/>
        </w:rPr>
        <w:t>企业</w:t>
      </w:r>
      <w:r>
        <w:rPr>
          <w:rFonts w:hint="eastAsia" w:ascii="仿宋_GB2312" w:eastAsia="仿宋_GB2312"/>
          <w:color w:val="auto"/>
          <w:sz w:val="28"/>
          <w:szCs w:val="28"/>
        </w:rPr>
        <w:t>（无成立党组织的单位）</w:t>
      </w:r>
      <w:r>
        <w:rPr>
          <w:rFonts w:ascii="仿宋_GB2312" w:eastAsia="仿宋_GB2312"/>
          <w:color w:val="auto"/>
          <w:sz w:val="28"/>
          <w:szCs w:val="28"/>
        </w:rPr>
        <w:t>把关审核，统一将事迹材料（字数</w:t>
      </w:r>
      <w:r>
        <w:rPr>
          <w:rFonts w:hint="eastAsia" w:ascii="仿宋_GB2312" w:eastAsia="仿宋_GB2312"/>
          <w:color w:val="auto"/>
          <w:sz w:val="28"/>
          <w:szCs w:val="28"/>
          <w:lang w:val="en-US" w:eastAsia="zh-CN"/>
        </w:rPr>
        <w:t>2000</w:t>
      </w:r>
      <w:r>
        <w:rPr>
          <w:rFonts w:ascii="仿宋_GB2312" w:eastAsia="仿宋_GB2312"/>
          <w:color w:val="auto"/>
          <w:sz w:val="28"/>
          <w:szCs w:val="28"/>
        </w:rPr>
        <w:t>字以内，可附</w:t>
      </w:r>
      <w:r>
        <w:rPr>
          <w:rFonts w:hint="eastAsia" w:ascii="仿宋_GB2312" w:eastAsia="仿宋_GB2312"/>
          <w:color w:val="auto"/>
          <w:sz w:val="28"/>
          <w:szCs w:val="28"/>
        </w:rPr>
        <w:t>事迹</w:t>
      </w:r>
      <w:r>
        <w:rPr>
          <w:rFonts w:ascii="仿宋_GB2312" w:eastAsia="仿宋_GB2312"/>
          <w:color w:val="auto"/>
          <w:sz w:val="28"/>
          <w:szCs w:val="28"/>
        </w:rPr>
        <w:t>照片）和推荐表（</w:t>
      </w:r>
      <w:r>
        <w:rPr>
          <w:rFonts w:hint="eastAsia" w:ascii="仿宋_GB2312" w:eastAsia="仿宋_GB2312"/>
          <w:color w:val="auto"/>
          <w:sz w:val="28"/>
          <w:szCs w:val="28"/>
        </w:rPr>
        <w:t>详见附件</w:t>
      </w:r>
      <w:r>
        <w:rPr>
          <w:rFonts w:ascii="仿宋_GB2312" w:eastAsia="仿宋_GB2312"/>
          <w:color w:val="auto"/>
          <w:sz w:val="28"/>
          <w:szCs w:val="28"/>
        </w:rPr>
        <w:t>）纸质版（一式一份），于201</w:t>
      </w:r>
      <w:r>
        <w:rPr>
          <w:rFonts w:hint="eastAsia" w:ascii="仿宋_GB2312" w:eastAsia="仿宋_GB2312"/>
          <w:color w:val="auto"/>
          <w:sz w:val="28"/>
          <w:szCs w:val="28"/>
        </w:rPr>
        <w:t>8</w:t>
      </w:r>
      <w:r>
        <w:rPr>
          <w:rFonts w:ascii="仿宋_GB2312" w:eastAsia="仿宋_GB2312"/>
          <w:color w:val="auto"/>
          <w:sz w:val="28"/>
          <w:szCs w:val="28"/>
        </w:rPr>
        <w:t>年</w:t>
      </w:r>
      <w:r>
        <w:rPr>
          <w:rFonts w:hint="eastAsia" w:ascii="仿宋_GB2312" w:eastAsia="仿宋_GB2312"/>
          <w:color w:val="auto"/>
          <w:sz w:val="28"/>
          <w:szCs w:val="28"/>
          <w:lang w:val="en-US" w:eastAsia="zh-CN"/>
        </w:rPr>
        <w:t>5</w:t>
      </w:r>
      <w:r>
        <w:rPr>
          <w:rFonts w:ascii="仿宋_GB2312" w:eastAsia="仿宋_GB2312"/>
          <w:color w:val="auto"/>
          <w:sz w:val="28"/>
          <w:szCs w:val="28"/>
        </w:rPr>
        <w:t>月</w:t>
      </w:r>
      <w:r>
        <w:rPr>
          <w:rFonts w:hint="eastAsia" w:ascii="仿宋_GB2312" w:eastAsia="仿宋_GB2312"/>
          <w:color w:val="auto"/>
          <w:sz w:val="28"/>
          <w:szCs w:val="28"/>
          <w:lang w:val="en-US" w:eastAsia="zh-CN"/>
        </w:rPr>
        <w:t>10</w:t>
      </w:r>
      <w:r>
        <w:rPr>
          <w:rFonts w:ascii="仿宋_GB2312" w:eastAsia="仿宋_GB2312"/>
          <w:color w:val="auto"/>
          <w:sz w:val="28"/>
          <w:szCs w:val="28"/>
        </w:rPr>
        <w:t>日前报送</w:t>
      </w:r>
      <w:r>
        <w:rPr>
          <w:rFonts w:hint="eastAsia" w:ascii="仿宋_GB2312" w:eastAsia="仿宋_GB2312"/>
          <w:color w:val="auto"/>
          <w:sz w:val="28"/>
          <w:szCs w:val="28"/>
        </w:rPr>
        <w:t>南宁市物业管理行业协会党委，</w:t>
      </w:r>
      <w:r>
        <w:rPr>
          <w:color w:val="auto"/>
        </w:rPr>
        <w:fldChar w:fldCharType="begin"/>
      </w:r>
      <w:r>
        <w:rPr>
          <w:color w:val="auto"/>
        </w:rPr>
        <w:instrText xml:space="preserve"> HYPERLINK "mailto:电子版发送到1617326017@qq.com" </w:instrText>
      </w:r>
      <w:r>
        <w:rPr>
          <w:color w:val="auto"/>
        </w:rPr>
        <w:fldChar w:fldCharType="separate"/>
      </w:r>
      <w:r>
        <w:rPr>
          <w:rStyle w:val="4"/>
          <w:rFonts w:ascii="仿宋_GB2312" w:eastAsia="仿宋_GB2312"/>
          <w:color w:val="auto"/>
          <w:sz w:val="28"/>
          <w:szCs w:val="28"/>
        </w:rPr>
        <w:t>电子版发送到</w:t>
      </w:r>
      <w:r>
        <w:rPr>
          <w:rStyle w:val="4"/>
          <w:rFonts w:hint="eastAsia" w:ascii="仿宋_GB2312" w:eastAsia="仿宋_GB2312"/>
          <w:color w:val="auto"/>
          <w:sz w:val="28"/>
          <w:szCs w:val="28"/>
        </w:rPr>
        <w:t>1617326017@qq.com</w:t>
      </w:r>
      <w:r>
        <w:rPr>
          <w:rStyle w:val="4"/>
          <w:rFonts w:hint="eastAsia" w:ascii="仿宋_GB2312" w:eastAsia="仿宋_GB2312"/>
          <w:color w:val="auto"/>
          <w:sz w:val="28"/>
          <w:szCs w:val="28"/>
        </w:rPr>
        <w:fldChar w:fldCharType="end"/>
      </w:r>
      <w:r>
        <w:rPr>
          <w:rFonts w:hint="eastAsia" w:ascii="仿宋_GB2312" w:eastAsia="仿宋_GB2312"/>
          <w:color w:val="auto"/>
          <w:sz w:val="28"/>
          <w:szCs w:val="28"/>
        </w:rPr>
        <w:t>。</w:t>
      </w:r>
    </w:p>
    <w:p>
      <w:pPr>
        <w:widowControl w:val="0"/>
        <w:spacing w:line="560" w:lineRule="exact"/>
        <w:ind w:firstLine="560" w:firstLineChars="200"/>
        <w:rPr>
          <w:rFonts w:ascii="华文仿宋" w:hAnsi="华文仿宋" w:eastAsia="华文仿宋" w:cs="华文仿宋"/>
          <w:color w:val="auto"/>
          <w:sz w:val="28"/>
          <w:szCs w:val="28"/>
        </w:rPr>
      </w:pPr>
      <w:r>
        <w:rPr>
          <w:rFonts w:hint="eastAsia" w:ascii="仿宋_GB2312" w:eastAsia="仿宋_GB2312"/>
          <w:color w:val="auto"/>
          <w:sz w:val="28"/>
          <w:szCs w:val="28"/>
        </w:rPr>
        <w:t>（二）</w:t>
      </w:r>
      <w:r>
        <w:rPr>
          <w:rFonts w:hint="eastAsia" w:ascii="华文仿宋" w:hAnsi="华文仿宋" w:eastAsia="华文仿宋" w:cs="华文仿宋"/>
          <w:color w:val="auto"/>
          <w:sz w:val="28"/>
          <w:szCs w:val="28"/>
        </w:rPr>
        <w:t>主办方将依据参评标准对推荐材料进行审核，按照</w:t>
      </w:r>
      <w:r>
        <w:rPr>
          <w:rFonts w:hint="eastAsia" w:ascii="华文仿宋" w:hAnsi="华文仿宋" w:eastAsia="华文仿宋" w:cs="华文仿宋"/>
          <w:color w:val="auto"/>
          <w:sz w:val="28"/>
          <w:szCs w:val="28"/>
          <w:lang w:eastAsia="zh-CN"/>
        </w:rPr>
        <w:t>参评标准</w:t>
      </w:r>
      <w:r>
        <w:rPr>
          <w:rFonts w:hint="eastAsia" w:ascii="华文仿宋" w:hAnsi="华文仿宋" w:eastAsia="华文仿宋" w:cs="华文仿宋"/>
          <w:color w:val="auto"/>
          <w:sz w:val="28"/>
          <w:szCs w:val="28"/>
        </w:rPr>
        <w:t>甄选出</w:t>
      </w:r>
      <w:r>
        <w:rPr>
          <w:rFonts w:hint="eastAsia" w:ascii="华文仿宋" w:hAnsi="华文仿宋" w:eastAsia="华文仿宋" w:cs="华文仿宋"/>
          <w:color w:val="auto"/>
          <w:sz w:val="28"/>
          <w:szCs w:val="28"/>
          <w:lang w:val="en-US" w:eastAsia="zh-CN"/>
        </w:rPr>
        <w:t>40名</w:t>
      </w:r>
      <w:r>
        <w:rPr>
          <w:rFonts w:hint="eastAsia" w:ascii="华文仿宋" w:hAnsi="华文仿宋" w:eastAsia="华文仿宋" w:cs="华文仿宋"/>
          <w:color w:val="auto"/>
          <w:sz w:val="28"/>
          <w:szCs w:val="28"/>
        </w:rPr>
        <w:t>“邕城物业好党员”候选人名单，将候选人的先进事迹和有关情况通过广西新闻网等相关网络媒体向社会公众展示，并接受社会公众评价投票。（若投票中出现恶意刷票的情况，取消该党员参评资格）</w:t>
      </w:r>
    </w:p>
    <w:p>
      <w:pPr>
        <w:widowControl w:val="0"/>
        <w:spacing w:line="560" w:lineRule="exact"/>
        <w:ind w:firstLine="560" w:firstLineChars="200"/>
        <w:rPr>
          <w:rFonts w:ascii="仿宋_GB2312" w:eastAsia="仿宋_GB2312"/>
          <w:color w:val="auto"/>
          <w:sz w:val="28"/>
          <w:szCs w:val="28"/>
        </w:rPr>
      </w:pPr>
      <w:r>
        <w:rPr>
          <w:rFonts w:hint="eastAsia" w:ascii="华文仿宋" w:hAnsi="华文仿宋" w:eastAsia="华文仿宋" w:cs="华文仿宋"/>
          <w:color w:val="auto"/>
          <w:sz w:val="28"/>
          <w:szCs w:val="28"/>
        </w:rPr>
        <w:t>（三）主办方参考社会公众网络投票结果，结合事迹材料进行综合考评，</w:t>
      </w:r>
      <w:r>
        <w:rPr>
          <w:rFonts w:hint="eastAsia" w:ascii="华文仿宋" w:hAnsi="华文仿宋" w:eastAsia="华文仿宋" w:cs="华文仿宋"/>
          <w:color w:val="auto"/>
          <w:sz w:val="28"/>
          <w:szCs w:val="28"/>
          <w:lang w:val="en-US" w:eastAsia="zh-CN"/>
        </w:rPr>
        <w:t>综合</w:t>
      </w:r>
      <w:r>
        <w:rPr>
          <w:rFonts w:hint="eastAsia" w:ascii="仿宋_GB2312" w:eastAsia="仿宋_GB2312"/>
          <w:color w:val="auto"/>
          <w:sz w:val="28"/>
          <w:szCs w:val="28"/>
        </w:rPr>
        <w:t>评出20名拟为</w:t>
      </w:r>
      <w:r>
        <w:rPr>
          <w:rFonts w:hint="eastAsia" w:ascii="华文仿宋" w:hAnsi="华文仿宋" w:eastAsia="华文仿宋" w:cs="华文仿宋"/>
          <w:color w:val="auto"/>
          <w:sz w:val="28"/>
          <w:szCs w:val="28"/>
        </w:rPr>
        <w:t>“邕城物业好党员”的名单进行公示，接受社会监督，公示期7天</w:t>
      </w:r>
      <w:r>
        <w:rPr>
          <w:rFonts w:hint="eastAsia" w:ascii="仿宋_GB2312" w:eastAsia="仿宋_GB2312"/>
          <w:color w:val="auto"/>
          <w:sz w:val="28"/>
          <w:szCs w:val="28"/>
        </w:rPr>
        <w:t>。</w:t>
      </w:r>
    </w:p>
    <w:p>
      <w:pPr>
        <w:widowControl w:val="0"/>
        <w:spacing w:line="560" w:lineRule="exact"/>
        <w:ind w:firstLine="562" w:firstLineChars="200"/>
        <w:rPr>
          <w:rFonts w:ascii="黑体" w:hAnsi="黑体" w:eastAsia="黑体" w:cs="黑体"/>
          <w:b/>
          <w:bCs/>
          <w:color w:val="auto"/>
          <w:sz w:val="28"/>
          <w:szCs w:val="28"/>
        </w:rPr>
      </w:pPr>
      <w:r>
        <w:rPr>
          <w:rFonts w:hint="eastAsia" w:ascii="黑体" w:hAnsi="黑体" w:eastAsia="黑体" w:cs="黑体"/>
          <w:b/>
          <w:bCs/>
          <w:color w:val="auto"/>
          <w:sz w:val="28"/>
          <w:szCs w:val="28"/>
          <w:lang w:eastAsia="zh-CN"/>
        </w:rPr>
        <w:t>四</w:t>
      </w:r>
      <w:r>
        <w:rPr>
          <w:rFonts w:hint="eastAsia" w:ascii="黑体" w:hAnsi="黑体" w:eastAsia="黑体" w:cs="黑体"/>
          <w:b/>
          <w:bCs/>
          <w:color w:val="auto"/>
          <w:sz w:val="28"/>
          <w:szCs w:val="28"/>
        </w:rPr>
        <w:t>、评选要求</w:t>
      </w:r>
    </w:p>
    <w:p>
      <w:pPr>
        <w:spacing w:line="560" w:lineRule="exact"/>
        <w:ind w:firstLine="560" w:firstLineChars="200"/>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一）评选“邕城物业好党员”是一项严肃的工作，是加强党员教育、发挥党员先锋模范作用、增强党组织凝聚力和战斗力的重要措施。各单位党组织（或单位）要把“邕城物业好党员”评选活动作为基层党建工作的重要内容和关键环节来抓，落实领导责任和工作责任；根据本企业实际情况，评选推荐出真正的“邕城物业好党员”。</w:t>
      </w:r>
    </w:p>
    <w:p>
      <w:pPr>
        <w:widowControl w:val="0"/>
        <w:spacing w:line="560" w:lineRule="exact"/>
        <w:ind w:firstLine="560" w:firstLineChars="200"/>
        <w:rPr>
          <w:rFonts w:ascii="黑体" w:hAnsi="黑体" w:eastAsia="黑体" w:cs="黑体"/>
          <w:color w:val="auto"/>
          <w:sz w:val="28"/>
          <w:szCs w:val="28"/>
        </w:rPr>
      </w:pPr>
      <w:r>
        <w:rPr>
          <w:rFonts w:hint="eastAsia" w:ascii="华文仿宋" w:hAnsi="华文仿宋" w:eastAsia="华文仿宋" w:cs="华文仿宋"/>
          <w:color w:val="auto"/>
          <w:sz w:val="28"/>
          <w:szCs w:val="28"/>
        </w:rPr>
        <w:t>（二）党员推荐材料须真实有效，如有虚假，取消评选资格。</w:t>
      </w:r>
    </w:p>
    <w:p>
      <w:pPr>
        <w:widowControl w:val="0"/>
        <w:spacing w:line="560" w:lineRule="exact"/>
        <w:ind w:left="480" w:leftChars="200"/>
        <w:rPr>
          <w:rFonts w:ascii="黑体" w:hAnsi="黑体" w:eastAsia="黑体" w:cs="黑体"/>
          <w:b/>
          <w:bCs/>
          <w:color w:val="auto"/>
          <w:sz w:val="28"/>
          <w:szCs w:val="28"/>
        </w:rPr>
      </w:pPr>
      <w:r>
        <w:rPr>
          <w:rFonts w:hint="eastAsia" w:ascii="黑体" w:hAnsi="黑体" w:eastAsia="黑体" w:cs="黑体"/>
          <w:b/>
          <w:bCs/>
          <w:color w:val="auto"/>
          <w:sz w:val="28"/>
          <w:szCs w:val="28"/>
          <w:lang w:eastAsia="zh-CN"/>
        </w:rPr>
        <w:t>五</w:t>
      </w:r>
      <w:r>
        <w:rPr>
          <w:rFonts w:hint="eastAsia" w:ascii="黑体" w:hAnsi="黑体" w:eastAsia="黑体" w:cs="黑体"/>
          <w:b/>
          <w:bCs/>
          <w:color w:val="auto"/>
          <w:sz w:val="28"/>
          <w:szCs w:val="28"/>
        </w:rPr>
        <w:t>、本次评选活动解释权归主办方。</w:t>
      </w:r>
    </w:p>
    <w:p>
      <w:pPr>
        <w:widowControl w:val="0"/>
        <w:spacing w:line="560" w:lineRule="exact"/>
        <w:ind w:left="480" w:leftChars="200"/>
        <w:rPr>
          <w:rFonts w:ascii="黑体" w:hAnsi="黑体" w:eastAsia="黑体" w:cs="黑体"/>
          <w:b/>
          <w:bCs/>
          <w:color w:val="auto"/>
          <w:sz w:val="28"/>
          <w:szCs w:val="28"/>
        </w:rPr>
      </w:pPr>
      <w:r>
        <w:rPr>
          <w:rFonts w:hint="eastAsia" w:ascii="黑体" w:hAnsi="黑体" w:eastAsia="黑体" w:cs="黑体"/>
          <w:b/>
          <w:bCs/>
          <w:color w:val="auto"/>
          <w:sz w:val="28"/>
          <w:szCs w:val="28"/>
          <w:lang w:eastAsia="zh-CN"/>
        </w:rPr>
        <w:t>六</w:t>
      </w:r>
      <w:r>
        <w:rPr>
          <w:rFonts w:hint="eastAsia" w:ascii="黑体" w:hAnsi="黑体" w:eastAsia="黑体" w:cs="黑体"/>
          <w:b/>
          <w:bCs/>
          <w:color w:val="auto"/>
          <w:sz w:val="28"/>
          <w:szCs w:val="28"/>
        </w:rPr>
        <w:t>、联系方式</w:t>
      </w:r>
    </w:p>
    <w:p>
      <w:pPr>
        <w:widowControl w:val="0"/>
        <w:spacing w:line="560" w:lineRule="exact"/>
        <w:ind w:firstLine="560" w:firstLineChars="200"/>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 xml:space="preserve">电话：0771-2845365 </w:t>
      </w:r>
    </w:p>
    <w:p>
      <w:pPr>
        <w:widowControl w:val="0"/>
        <w:spacing w:line="560" w:lineRule="exact"/>
        <w:ind w:firstLine="560" w:firstLineChars="200"/>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 xml:space="preserve">传真：0771-5530415 </w:t>
      </w:r>
    </w:p>
    <w:p>
      <w:pPr>
        <w:widowControl w:val="0"/>
        <w:spacing w:line="560" w:lineRule="exact"/>
        <w:ind w:firstLine="560" w:firstLineChars="200"/>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邮箱：1617326017@qq.com</w:t>
      </w:r>
    </w:p>
    <w:p>
      <w:pPr>
        <w:widowControl w:val="0"/>
        <w:spacing w:line="560" w:lineRule="exact"/>
        <w:ind w:firstLine="560" w:firstLineChars="200"/>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联系人：李尤、徐小莉</w:t>
      </w:r>
    </w:p>
    <w:p>
      <w:pPr>
        <w:widowControl w:val="0"/>
        <w:spacing w:line="560" w:lineRule="exact"/>
        <w:ind w:firstLine="560" w:firstLineChars="200"/>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地点：南宁市物业管理行业协会党委（青秀区滨湖路46号国海大厦主楼1202室）</w:t>
      </w:r>
    </w:p>
    <w:p>
      <w:pPr>
        <w:widowControl w:val="0"/>
        <w:spacing w:line="560" w:lineRule="exact"/>
        <w:ind w:firstLine="560" w:firstLineChars="200"/>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特此通知</w:t>
      </w:r>
    </w:p>
    <w:p>
      <w:pPr>
        <w:widowControl w:val="0"/>
        <w:spacing w:line="560" w:lineRule="exact"/>
        <w:ind w:left="480" w:leftChars="200"/>
        <w:rPr>
          <w:rFonts w:ascii="华文仿宋" w:hAnsi="华文仿宋" w:eastAsia="华文仿宋" w:cs="华文仿宋"/>
          <w:color w:val="auto"/>
          <w:sz w:val="28"/>
          <w:szCs w:val="28"/>
        </w:rPr>
      </w:pPr>
    </w:p>
    <w:p>
      <w:pPr>
        <w:widowControl w:val="0"/>
        <w:spacing w:line="560" w:lineRule="exact"/>
        <w:ind w:firstLine="560" w:firstLineChars="200"/>
        <w:rPr>
          <w:rFonts w:ascii="华文仿宋" w:hAnsi="华文仿宋" w:eastAsia="华文仿宋" w:cs="华文仿宋"/>
          <w:color w:val="auto"/>
          <w:sz w:val="28"/>
          <w:szCs w:val="28"/>
        </w:rPr>
      </w:pPr>
      <w:r>
        <w:rPr>
          <w:rFonts w:hint="eastAsia" w:ascii="华文仿宋" w:hAnsi="华文仿宋" w:eastAsia="华文仿宋" w:cs="华文仿宋"/>
          <w:color w:val="auto"/>
          <w:sz w:val="28"/>
          <w:szCs w:val="28"/>
        </w:rPr>
        <w:t>附件：《201</w:t>
      </w:r>
      <w:r>
        <w:rPr>
          <w:rFonts w:hint="eastAsia" w:ascii="华文仿宋" w:hAnsi="华文仿宋" w:eastAsia="华文仿宋" w:cs="华文仿宋"/>
          <w:color w:val="auto"/>
          <w:sz w:val="28"/>
          <w:szCs w:val="28"/>
          <w:lang w:val="en-US" w:eastAsia="zh-CN"/>
        </w:rPr>
        <w:t>8</w:t>
      </w:r>
      <w:r>
        <w:rPr>
          <w:rFonts w:hint="eastAsia" w:ascii="华文仿宋" w:hAnsi="华文仿宋" w:eastAsia="华文仿宋" w:cs="华文仿宋"/>
          <w:color w:val="auto"/>
          <w:sz w:val="28"/>
          <w:szCs w:val="28"/>
        </w:rPr>
        <w:t>年“邕城物业好党员”推荐表》</w:t>
      </w:r>
    </w:p>
    <w:p>
      <w:pPr>
        <w:widowControl w:val="0"/>
        <w:tabs>
          <w:tab w:val="left" w:pos="312"/>
        </w:tabs>
        <w:spacing w:line="560" w:lineRule="exact"/>
        <w:rPr>
          <w:rFonts w:ascii="华文仿宋" w:hAnsi="华文仿宋" w:eastAsia="华文仿宋" w:cs="华文仿宋"/>
          <w:color w:val="auto"/>
          <w:sz w:val="28"/>
          <w:szCs w:val="28"/>
        </w:rPr>
      </w:pPr>
    </w:p>
    <w:p>
      <w:pPr>
        <w:widowControl w:val="0"/>
        <w:tabs>
          <w:tab w:val="left" w:pos="312"/>
        </w:tabs>
        <w:spacing w:line="560" w:lineRule="exact"/>
        <w:rPr>
          <w:rFonts w:ascii="华文仿宋" w:hAnsi="华文仿宋" w:eastAsia="华文仿宋" w:cs="华文仿宋"/>
          <w:color w:val="auto"/>
          <w:sz w:val="28"/>
          <w:szCs w:val="28"/>
        </w:rPr>
      </w:pPr>
    </w:p>
    <w:p>
      <w:pPr>
        <w:widowControl w:val="0"/>
        <w:tabs>
          <w:tab w:val="left" w:pos="312"/>
        </w:tabs>
        <w:spacing w:line="560" w:lineRule="exact"/>
        <w:rPr>
          <w:rFonts w:ascii="华文仿宋" w:hAnsi="华文仿宋" w:eastAsia="华文仿宋" w:cs="华文仿宋"/>
          <w:color w:val="auto"/>
          <w:sz w:val="28"/>
          <w:szCs w:val="28"/>
        </w:rPr>
      </w:pPr>
    </w:p>
    <w:p>
      <w:pPr>
        <w:widowControl w:val="0"/>
        <w:spacing w:line="560" w:lineRule="exact"/>
        <w:jc w:val="right"/>
        <w:rPr>
          <w:rFonts w:hint="eastAsia" w:ascii="华文仿宋" w:hAnsi="华文仿宋" w:eastAsia="华文仿宋" w:cs="华文仿宋"/>
          <w:b/>
          <w:bCs/>
          <w:color w:val="auto"/>
          <w:sz w:val="28"/>
          <w:szCs w:val="28"/>
        </w:rPr>
      </w:pPr>
      <w:r>
        <w:rPr>
          <w:rFonts w:hint="eastAsia" w:ascii="华文仿宋" w:hAnsi="华文仿宋" w:eastAsia="华文仿宋" w:cs="华文仿宋"/>
          <w:b/>
          <w:bCs/>
          <w:color w:val="auto"/>
          <w:sz w:val="28"/>
          <w:szCs w:val="28"/>
        </w:rPr>
        <w:t>广西新闻网</w:t>
      </w:r>
    </w:p>
    <w:p>
      <w:pPr>
        <w:widowControl w:val="0"/>
        <w:spacing w:line="560" w:lineRule="exact"/>
        <w:jc w:val="right"/>
        <w:rPr>
          <w:rFonts w:ascii="华文仿宋" w:hAnsi="华文仿宋" w:eastAsia="华文仿宋" w:cs="华文仿宋"/>
          <w:b/>
          <w:bCs/>
          <w:color w:val="auto"/>
          <w:sz w:val="28"/>
          <w:szCs w:val="28"/>
        </w:rPr>
      </w:pPr>
      <w:r>
        <w:rPr>
          <w:rFonts w:hint="eastAsia" w:ascii="华文仿宋" w:hAnsi="华文仿宋" w:eastAsia="华文仿宋" w:cs="华文仿宋"/>
          <w:b/>
          <w:bCs/>
          <w:color w:val="auto"/>
          <w:sz w:val="28"/>
          <w:szCs w:val="28"/>
        </w:rPr>
        <w:t>中共南宁市物业管理行业协会委员会</w:t>
      </w:r>
      <w:r>
        <w:rPr>
          <w:rFonts w:hint="eastAsia" w:ascii="华文仿宋" w:hAnsi="华文仿宋" w:eastAsia="华文仿宋" w:cs="华文仿宋"/>
          <w:b/>
          <w:bCs/>
          <w:color w:val="auto"/>
          <w:sz w:val="28"/>
          <w:szCs w:val="28"/>
          <w:lang w:eastAsia="zh-CN"/>
        </w:rPr>
        <w:t>（</w:t>
      </w:r>
      <w:r>
        <w:rPr>
          <w:rFonts w:hint="eastAsia" w:ascii="华文仿宋" w:hAnsi="华文仿宋" w:eastAsia="华文仿宋" w:cs="华文仿宋"/>
          <w:b/>
          <w:bCs/>
          <w:color w:val="auto"/>
          <w:sz w:val="28"/>
          <w:szCs w:val="28"/>
          <w:lang w:val="en-US" w:eastAsia="zh-CN"/>
        </w:rPr>
        <w:t>代</w:t>
      </w:r>
      <w:r>
        <w:rPr>
          <w:rFonts w:hint="eastAsia" w:ascii="华文仿宋" w:hAnsi="华文仿宋" w:eastAsia="华文仿宋" w:cs="华文仿宋"/>
          <w:b/>
          <w:bCs/>
          <w:color w:val="auto"/>
          <w:sz w:val="28"/>
          <w:szCs w:val="28"/>
          <w:lang w:eastAsia="zh-CN"/>
        </w:rPr>
        <w:t>）</w:t>
      </w:r>
      <w:r>
        <w:rPr>
          <w:rFonts w:hint="eastAsia" w:ascii="华文仿宋" w:hAnsi="华文仿宋" w:eastAsia="华文仿宋" w:cs="华文仿宋"/>
          <w:b/>
          <w:bCs/>
          <w:color w:val="auto"/>
          <w:sz w:val="28"/>
          <w:szCs w:val="28"/>
        </w:rPr>
        <w:t xml:space="preserve">          </w:t>
      </w:r>
    </w:p>
    <w:p>
      <w:pPr>
        <w:widowControl w:val="0"/>
        <w:spacing w:line="560" w:lineRule="exact"/>
        <w:ind w:left="1400" w:firstLine="4779" w:firstLineChars="1700"/>
        <w:jc w:val="right"/>
        <w:rPr>
          <w:rFonts w:hint="eastAsia" w:ascii="华文仿宋" w:hAnsi="华文仿宋" w:eastAsia="华文仿宋" w:cs="华文仿宋"/>
          <w:b/>
          <w:bCs/>
          <w:color w:val="auto"/>
          <w:sz w:val="28"/>
          <w:szCs w:val="28"/>
        </w:rPr>
      </w:pPr>
      <w:r>
        <w:rPr>
          <w:rFonts w:hint="eastAsia" w:ascii="华文仿宋" w:hAnsi="华文仿宋" w:eastAsia="华文仿宋" w:cs="华文仿宋"/>
          <w:b/>
          <w:bCs/>
          <w:color w:val="auto"/>
          <w:sz w:val="28"/>
          <w:szCs w:val="28"/>
        </w:rPr>
        <w:t>2018年4月1</w:t>
      </w:r>
      <w:r>
        <w:rPr>
          <w:rFonts w:hint="eastAsia" w:ascii="华文仿宋" w:hAnsi="华文仿宋" w:eastAsia="华文仿宋" w:cs="华文仿宋"/>
          <w:b/>
          <w:bCs/>
          <w:color w:val="auto"/>
          <w:sz w:val="28"/>
          <w:szCs w:val="28"/>
          <w:lang w:val="en-US" w:eastAsia="zh-CN"/>
        </w:rPr>
        <w:t>7</w:t>
      </w:r>
      <w:r>
        <w:rPr>
          <w:rFonts w:hint="eastAsia" w:ascii="华文仿宋" w:hAnsi="华文仿宋" w:eastAsia="华文仿宋" w:cs="华文仿宋"/>
          <w:b/>
          <w:bCs/>
          <w:color w:val="auto"/>
          <w:sz w:val="28"/>
          <w:szCs w:val="28"/>
        </w:rPr>
        <w:t>日</w:t>
      </w:r>
    </w:p>
    <w:p>
      <w:pPr>
        <w:widowControl w:val="0"/>
        <w:spacing w:line="560" w:lineRule="exact"/>
        <w:ind w:left="1400" w:firstLine="4760" w:firstLineChars="1700"/>
        <w:rPr>
          <w:rFonts w:hint="eastAsia" w:ascii="华文仿宋" w:hAnsi="华文仿宋" w:eastAsia="华文仿宋" w:cs="华文仿宋"/>
          <w:color w:val="auto"/>
          <w:sz w:val="28"/>
          <w:szCs w:val="28"/>
        </w:rPr>
      </w:pPr>
    </w:p>
    <w:p>
      <w:pPr>
        <w:widowControl w:val="0"/>
        <w:spacing w:line="560" w:lineRule="exact"/>
        <w:rPr>
          <w:rFonts w:ascii="黑体" w:hAnsi="黑体" w:eastAsia="黑体" w:cs="黑体"/>
          <w:b/>
          <w:bCs/>
          <w:color w:val="auto"/>
          <w:sz w:val="28"/>
          <w:szCs w:val="28"/>
        </w:rPr>
      </w:pPr>
    </w:p>
    <w:p>
      <w:pPr>
        <w:widowControl w:val="0"/>
        <w:spacing w:line="560" w:lineRule="exact"/>
        <w:rPr>
          <w:rFonts w:hint="eastAsia" w:ascii="方正小标宋简体" w:hAnsi="华文中宋" w:eastAsia="方正小标宋简体" w:cs="华文仿宋"/>
          <w:bCs/>
          <w:color w:val="auto"/>
          <w:w w:val="90"/>
          <w:sz w:val="48"/>
          <w:szCs w:val="48"/>
        </w:rPr>
      </w:pPr>
    </w:p>
    <w:p>
      <w:pPr>
        <w:widowControl w:val="0"/>
        <w:spacing w:line="560" w:lineRule="exact"/>
        <w:rPr>
          <w:rFonts w:hint="eastAsia" w:ascii="方正小标宋简体" w:hAnsi="华文中宋" w:eastAsia="方正小标宋简体" w:cs="华文仿宋"/>
          <w:bCs/>
          <w:color w:val="auto"/>
          <w:w w:val="90"/>
          <w:sz w:val="48"/>
          <w:szCs w:val="48"/>
        </w:rPr>
      </w:pPr>
    </w:p>
    <w:p>
      <w:pPr>
        <w:widowControl w:val="0"/>
        <w:spacing w:line="560" w:lineRule="exact"/>
        <w:rPr>
          <w:rFonts w:hint="eastAsia" w:ascii="方正小标宋简体" w:hAnsi="华文中宋" w:eastAsia="方正小标宋简体" w:cs="华文仿宋"/>
          <w:bCs/>
          <w:color w:val="auto"/>
          <w:w w:val="90"/>
          <w:sz w:val="48"/>
          <w:szCs w:val="48"/>
        </w:rPr>
      </w:pPr>
    </w:p>
    <w:p>
      <w:pPr>
        <w:widowControl w:val="0"/>
        <w:spacing w:line="560" w:lineRule="exact"/>
        <w:rPr>
          <w:rFonts w:hint="eastAsia" w:ascii="方正小标宋简体" w:hAnsi="华文中宋" w:eastAsia="方正小标宋简体" w:cs="华文仿宋"/>
          <w:bCs/>
          <w:color w:val="auto"/>
          <w:w w:val="90"/>
          <w:sz w:val="48"/>
          <w:szCs w:val="48"/>
        </w:rPr>
      </w:pPr>
    </w:p>
    <w:p>
      <w:pPr>
        <w:widowControl w:val="0"/>
        <w:spacing w:line="560" w:lineRule="exact"/>
        <w:rPr>
          <w:rFonts w:hint="eastAsia" w:ascii="方正小标宋简体" w:hAnsi="华文中宋" w:eastAsia="方正小标宋简体" w:cs="华文仿宋"/>
          <w:bCs/>
          <w:color w:val="auto"/>
          <w:w w:val="90"/>
          <w:sz w:val="48"/>
          <w:szCs w:val="48"/>
        </w:rPr>
      </w:pPr>
    </w:p>
    <w:p>
      <w:pPr>
        <w:spacing w:line="560" w:lineRule="exact"/>
        <w:rPr>
          <w:rFonts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附件</w:t>
      </w:r>
    </w:p>
    <w:p>
      <w:pPr>
        <w:spacing w:line="560" w:lineRule="exact"/>
        <w:jc w:val="center"/>
        <w:rPr>
          <w:rFonts w:ascii="华文中宋" w:hAnsi="华文中宋" w:eastAsia="华文中宋" w:cs="华文中宋"/>
          <w:b/>
          <w:bCs/>
          <w:color w:val="000000" w:themeColor="text1"/>
          <w:sz w:val="36"/>
          <w:szCs w:val="36"/>
          <w14:textFill>
            <w14:solidFill>
              <w14:schemeClr w14:val="tx1"/>
            </w14:solidFill>
          </w14:textFill>
        </w:rPr>
      </w:pPr>
      <w:r>
        <w:rPr>
          <w:rFonts w:hint="eastAsia" w:ascii="华文中宋" w:hAnsi="华文中宋" w:eastAsia="华文中宋" w:cs="华文中宋"/>
          <w:b/>
          <w:bCs/>
          <w:color w:val="000000" w:themeColor="text1"/>
          <w:sz w:val="36"/>
          <w:szCs w:val="36"/>
          <w14:textFill>
            <w14:solidFill>
              <w14:schemeClr w14:val="tx1"/>
            </w14:solidFill>
          </w14:textFill>
        </w:rPr>
        <w:t>201</w:t>
      </w:r>
      <w:r>
        <w:rPr>
          <w:rFonts w:hint="eastAsia" w:ascii="华文中宋" w:hAnsi="华文中宋" w:eastAsia="华文中宋" w:cs="华文中宋"/>
          <w:b/>
          <w:bCs/>
          <w:color w:val="000000" w:themeColor="text1"/>
          <w:sz w:val="36"/>
          <w:szCs w:val="36"/>
          <w:lang w:val="en-US" w:eastAsia="zh-CN"/>
          <w14:textFill>
            <w14:solidFill>
              <w14:schemeClr w14:val="tx1"/>
            </w14:solidFill>
          </w14:textFill>
        </w:rPr>
        <w:t>8</w:t>
      </w:r>
      <w:r>
        <w:rPr>
          <w:rFonts w:hint="eastAsia" w:ascii="华文中宋" w:hAnsi="华文中宋" w:eastAsia="华文中宋" w:cs="华文中宋"/>
          <w:b/>
          <w:bCs/>
          <w:color w:val="000000" w:themeColor="text1"/>
          <w:sz w:val="36"/>
          <w:szCs w:val="36"/>
          <w14:textFill>
            <w14:solidFill>
              <w14:schemeClr w14:val="tx1"/>
            </w14:solidFill>
          </w14:textFill>
        </w:rPr>
        <w:t>年“邕城物业好党员”推荐表</w:t>
      </w:r>
    </w:p>
    <w:p>
      <w:pPr>
        <w:spacing w:line="560" w:lineRule="exact"/>
        <w:jc w:val="center"/>
        <w:rPr>
          <w:rFonts w:ascii="华文中宋" w:hAnsi="华文中宋" w:eastAsia="华文中宋" w:cs="华文中宋"/>
          <w:b/>
          <w:bCs/>
          <w:color w:val="000000" w:themeColor="text1"/>
          <w:sz w:val="36"/>
          <w:szCs w:val="36"/>
          <w14:textFill>
            <w14:solidFill>
              <w14:schemeClr w14:val="tx1"/>
            </w14:solidFill>
          </w14:textFill>
        </w:rPr>
      </w:pPr>
    </w:p>
    <w:p>
      <w:pPr>
        <w:spacing w:line="440" w:lineRule="exact"/>
        <w:rPr>
          <w:rFonts w:ascii="仿宋_GB2312" w:hAnsi="仿宋" w:eastAsia="仿宋_GB2312" w:cs="宋体"/>
          <w:color w:val="000000" w:themeColor="text1"/>
          <w14:textFill>
            <w14:solidFill>
              <w14:schemeClr w14:val="tx1"/>
            </w14:solidFill>
          </w14:textFill>
        </w:rPr>
      </w:pPr>
      <w:r>
        <w:rPr>
          <w:rFonts w:hint="eastAsia" w:ascii="仿宋_GB2312" w:hAnsi="仿宋" w:eastAsia="仿宋_GB2312" w:cs="宋体"/>
          <w:bCs/>
          <w:color w:val="000000" w:themeColor="text1"/>
          <w14:textFill>
            <w14:solidFill>
              <w14:schemeClr w14:val="tx1"/>
            </w14:solidFill>
          </w14:textFill>
        </w:rPr>
        <w:t xml:space="preserve">推荐单位（或党支部）名称：                   </w:t>
      </w:r>
    </w:p>
    <w:tbl>
      <w:tblPr>
        <w:tblStyle w:val="5"/>
        <w:tblW w:w="9640" w:type="dxa"/>
        <w:jc w:val="center"/>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180"/>
        <w:gridCol w:w="1355"/>
        <w:gridCol w:w="782"/>
        <w:gridCol w:w="863"/>
        <w:gridCol w:w="410"/>
        <w:gridCol w:w="597"/>
        <w:gridCol w:w="145"/>
        <w:gridCol w:w="934"/>
        <w:gridCol w:w="1"/>
        <w:gridCol w:w="23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85" w:hRule="atLeast"/>
          <w:jc w:val="center"/>
        </w:trPr>
        <w:tc>
          <w:tcPr>
            <w:tcW w:w="2180" w:type="dxa"/>
            <w:vAlign w:val="center"/>
          </w:tcPr>
          <w:p>
            <w:pPr>
              <w:spacing w:line="440" w:lineRule="exact"/>
              <w:jc w:val="center"/>
              <w:rPr>
                <w:rFonts w:ascii="仿宋_GB2312" w:hAnsi="仿宋" w:eastAsia="仿宋_GB2312" w:cs="宋体"/>
                <w:color w:val="000000" w:themeColor="text1"/>
                <w14:textFill>
                  <w14:solidFill>
                    <w14:schemeClr w14:val="tx1"/>
                  </w14:solidFill>
                </w14:textFill>
              </w:rPr>
            </w:pPr>
            <w:r>
              <w:rPr>
                <w:rFonts w:hint="eastAsia" w:ascii="仿宋_GB2312" w:hAnsi="仿宋" w:eastAsia="仿宋_GB2312" w:cs="宋体"/>
                <w:color w:val="000000" w:themeColor="text1"/>
                <w14:textFill>
                  <w14:solidFill>
                    <w14:schemeClr w14:val="tx1"/>
                  </w14:solidFill>
                </w14:textFill>
              </w:rPr>
              <w:t>姓名</w:t>
            </w:r>
          </w:p>
        </w:tc>
        <w:tc>
          <w:tcPr>
            <w:tcW w:w="1355" w:type="dxa"/>
            <w:vAlign w:val="center"/>
          </w:tcPr>
          <w:p>
            <w:pPr>
              <w:spacing w:line="440" w:lineRule="exact"/>
              <w:jc w:val="center"/>
              <w:rPr>
                <w:rFonts w:ascii="仿宋_GB2312" w:hAnsi="仿宋" w:eastAsia="仿宋_GB2312" w:cs="宋体"/>
                <w:color w:val="000000" w:themeColor="text1"/>
                <w14:textFill>
                  <w14:solidFill>
                    <w14:schemeClr w14:val="tx1"/>
                  </w14:solidFill>
                </w14:textFill>
              </w:rPr>
            </w:pPr>
          </w:p>
        </w:tc>
        <w:tc>
          <w:tcPr>
            <w:tcW w:w="1645" w:type="dxa"/>
            <w:gridSpan w:val="2"/>
            <w:vAlign w:val="center"/>
          </w:tcPr>
          <w:p>
            <w:pPr>
              <w:spacing w:line="440" w:lineRule="exact"/>
              <w:jc w:val="center"/>
              <w:rPr>
                <w:rFonts w:ascii="仿宋_GB2312" w:hAnsi="仿宋" w:eastAsia="仿宋_GB2312" w:cs="宋体"/>
                <w:color w:val="000000" w:themeColor="text1"/>
                <w14:textFill>
                  <w14:solidFill>
                    <w14:schemeClr w14:val="tx1"/>
                  </w14:solidFill>
                </w14:textFill>
              </w:rPr>
            </w:pPr>
            <w:r>
              <w:rPr>
                <w:rFonts w:hint="eastAsia" w:ascii="仿宋_GB2312" w:hAnsi="仿宋" w:eastAsia="仿宋_GB2312" w:cs="宋体"/>
                <w:color w:val="000000" w:themeColor="text1"/>
                <w14:textFill>
                  <w14:solidFill>
                    <w14:schemeClr w14:val="tx1"/>
                  </w14:solidFill>
                </w14:textFill>
              </w:rPr>
              <w:t>性别</w:t>
            </w:r>
          </w:p>
        </w:tc>
        <w:tc>
          <w:tcPr>
            <w:tcW w:w="1007" w:type="dxa"/>
            <w:gridSpan w:val="2"/>
            <w:vAlign w:val="center"/>
          </w:tcPr>
          <w:p>
            <w:pPr>
              <w:spacing w:line="440" w:lineRule="exact"/>
              <w:jc w:val="center"/>
              <w:rPr>
                <w:rFonts w:ascii="仿宋_GB2312" w:hAnsi="仿宋" w:eastAsia="仿宋_GB2312" w:cs="宋体"/>
                <w:color w:val="000000" w:themeColor="text1"/>
                <w14:textFill>
                  <w14:solidFill>
                    <w14:schemeClr w14:val="tx1"/>
                  </w14:solidFill>
                </w14:textFill>
              </w:rPr>
            </w:pPr>
          </w:p>
        </w:tc>
        <w:tc>
          <w:tcPr>
            <w:tcW w:w="1079" w:type="dxa"/>
            <w:gridSpan w:val="2"/>
            <w:vAlign w:val="center"/>
          </w:tcPr>
          <w:p>
            <w:pPr>
              <w:spacing w:line="440" w:lineRule="exact"/>
              <w:jc w:val="center"/>
              <w:rPr>
                <w:rFonts w:ascii="仿宋_GB2312" w:hAnsi="仿宋" w:eastAsia="仿宋_GB2312" w:cs="宋体"/>
                <w:color w:val="000000" w:themeColor="text1"/>
                <w14:textFill>
                  <w14:solidFill>
                    <w14:schemeClr w14:val="tx1"/>
                  </w14:solidFill>
                </w14:textFill>
              </w:rPr>
            </w:pPr>
            <w:r>
              <w:rPr>
                <w:rFonts w:hint="eastAsia" w:ascii="仿宋_GB2312" w:hAnsi="仿宋" w:eastAsia="仿宋_GB2312" w:cs="宋体"/>
                <w:color w:val="000000" w:themeColor="text1"/>
                <w14:textFill>
                  <w14:solidFill>
                    <w14:schemeClr w14:val="tx1"/>
                  </w14:solidFill>
                </w14:textFill>
              </w:rPr>
              <w:t>民族</w:t>
            </w:r>
          </w:p>
        </w:tc>
        <w:tc>
          <w:tcPr>
            <w:tcW w:w="2374" w:type="dxa"/>
            <w:gridSpan w:val="2"/>
            <w:vAlign w:val="center"/>
          </w:tcPr>
          <w:p>
            <w:pPr>
              <w:spacing w:line="440" w:lineRule="exact"/>
              <w:jc w:val="center"/>
              <w:rPr>
                <w:rFonts w:ascii="仿宋_GB2312" w:hAnsi="仿宋" w:eastAsia="仿宋_GB2312" w:cs="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85" w:hRule="atLeast"/>
          <w:jc w:val="center"/>
        </w:trPr>
        <w:tc>
          <w:tcPr>
            <w:tcW w:w="2180" w:type="dxa"/>
            <w:vAlign w:val="center"/>
          </w:tcPr>
          <w:p>
            <w:pPr>
              <w:spacing w:line="440" w:lineRule="exact"/>
              <w:jc w:val="center"/>
              <w:rPr>
                <w:rFonts w:ascii="仿宋_GB2312" w:hAnsi="仿宋" w:eastAsia="仿宋_GB2312" w:cs="宋体"/>
                <w:color w:val="000000" w:themeColor="text1"/>
                <w14:textFill>
                  <w14:solidFill>
                    <w14:schemeClr w14:val="tx1"/>
                  </w14:solidFill>
                </w14:textFill>
              </w:rPr>
            </w:pPr>
            <w:r>
              <w:rPr>
                <w:rFonts w:hint="eastAsia" w:ascii="仿宋_GB2312" w:hAnsi="仿宋" w:eastAsia="仿宋_GB2312" w:cs="宋体"/>
                <w:color w:val="000000" w:themeColor="text1"/>
                <w14:textFill>
                  <w14:solidFill>
                    <w14:schemeClr w14:val="tx1"/>
                  </w14:solidFill>
                </w14:textFill>
              </w:rPr>
              <w:t>年龄</w:t>
            </w:r>
          </w:p>
        </w:tc>
        <w:tc>
          <w:tcPr>
            <w:tcW w:w="1355" w:type="dxa"/>
            <w:vAlign w:val="center"/>
          </w:tcPr>
          <w:p>
            <w:pPr>
              <w:spacing w:line="440" w:lineRule="exact"/>
              <w:jc w:val="center"/>
              <w:rPr>
                <w:rFonts w:ascii="仿宋_GB2312" w:hAnsi="仿宋" w:eastAsia="仿宋_GB2312" w:cs="宋体"/>
                <w:color w:val="000000" w:themeColor="text1"/>
                <w14:textFill>
                  <w14:solidFill>
                    <w14:schemeClr w14:val="tx1"/>
                  </w14:solidFill>
                </w14:textFill>
              </w:rPr>
            </w:pPr>
          </w:p>
        </w:tc>
        <w:tc>
          <w:tcPr>
            <w:tcW w:w="1645" w:type="dxa"/>
            <w:gridSpan w:val="2"/>
            <w:vAlign w:val="center"/>
          </w:tcPr>
          <w:p>
            <w:pPr>
              <w:spacing w:line="440" w:lineRule="exact"/>
              <w:jc w:val="center"/>
              <w:rPr>
                <w:rFonts w:ascii="仿宋_GB2312" w:hAnsi="仿宋" w:eastAsia="仿宋_GB2312" w:cs="宋体"/>
                <w:color w:val="000000" w:themeColor="text1"/>
                <w14:textFill>
                  <w14:solidFill>
                    <w14:schemeClr w14:val="tx1"/>
                  </w14:solidFill>
                </w14:textFill>
              </w:rPr>
            </w:pPr>
            <w:r>
              <w:rPr>
                <w:rFonts w:hint="eastAsia" w:ascii="仿宋_GB2312" w:hAnsi="仿宋" w:eastAsia="仿宋_GB2312" w:cs="宋体"/>
                <w:color w:val="000000" w:themeColor="text1"/>
                <w14:textFill>
                  <w14:solidFill>
                    <w14:schemeClr w14:val="tx1"/>
                  </w14:solidFill>
                </w14:textFill>
              </w:rPr>
              <w:t>联系电话</w:t>
            </w:r>
          </w:p>
        </w:tc>
        <w:tc>
          <w:tcPr>
            <w:tcW w:w="4460" w:type="dxa"/>
            <w:gridSpan w:val="6"/>
            <w:vAlign w:val="center"/>
          </w:tcPr>
          <w:p>
            <w:pPr>
              <w:spacing w:line="440" w:lineRule="exact"/>
              <w:jc w:val="center"/>
              <w:rPr>
                <w:rFonts w:ascii="仿宋_GB2312" w:hAnsi="仿宋" w:eastAsia="仿宋_GB2312" w:cs="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85" w:hRule="atLeast"/>
          <w:jc w:val="center"/>
        </w:trPr>
        <w:tc>
          <w:tcPr>
            <w:tcW w:w="2180" w:type="dxa"/>
            <w:vAlign w:val="center"/>
          </w:tcPr>
          <w:p>
            <w:pPr>
              <w:spacing w:line="440" w:lineRule="exact"/>
              <w:rPr>
                <w:rFonts w:ascii="仿宋_GB2312" w:hAnsi="仿宋" w:eastAsia="仿宋_GB2312" w:cs="宋体"/>
                <w:color w:val="000000" w:themeColor="text1"/>
                <w14:textFill>
                  <w14:solidFill>
                    <w14:schemeClr w14:val="tx1"/>
                  </w14:solidFill>
                </w14:textFill>
              </w:rPr>
            </w:pPr>
            <w:r>
              <w:rPr>
                <w:rFonts w:hint="eastAsia" w:ascii="仿宋_GB2312" w:hAnsi="仿宋" w:eastAsia="仿宋_GB2312" w:cs="宋体"/>
                <w:color w:val="000000" w:themeColor="text1"/>
                <w14:textFill>
                  <w14:solidFill>
                    <w14:schemeClr w14:val="tx1"/>
                  </w14:solidFill>
                </w14:textFill>
              </w:rPr>
              <w:t>所属党组织</w:t>
            </w:r>
          </w:p>
        </w:tc>
        <w:tc>
          <w:tcPr>
            <w:tcW w:w="7460" w:type="dxa"/>
            <w:gridSpan w:val="9"/>
            <w:vAlign w:val="center"/>
          </w:tcPr>
          <w:p>
            <w:pPr>
              <w:spacing w:line="440" w:lineRule="exact"/>
              <w:jc w:val="center"/>
              <w:rPr>
                <w:rFonts w:ascii="仿宋_GB2312" w:hAnsi="仿宋" w:eastAsia="仿宋_GB2312" w:cs="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85" w:hRule="atLeast"/>
          <w:jc w:val="center"/>
        </w:trPr>
        <w:tc>
          <w:tcPr>
            <w:tcW w:w="2180" w:type="dxa"/>
            <w:vAlign w:val="center"/>
          </w:tcPr>
          <w:p>
            <w:pPr>
              <w:spacing w:line="440" w:lineRule="exact"/>
              <w:jc w:val="center"/>
              <w:rPr>
                <w:rFonts w:ascii="仿宋_GB2312" w:hAnsi="仿宋" w:eastAsia="仿宋_GB2312" w:cs="宋体"/>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党组织任职情况</w:t>
            </w:r>
          </w:p>
        </w:tc>
        <w:tc>
          <w:tcPr>
            <w:tcW w:w="3410" w:type="dxa"/>
            <w:gridSpan w:val="4"/>
            <w:vAlign w:val="center"/>
          </w:tcPr>
          <w:p>
            <w:pPr>
              <w:spacing w:line="440" w:lineRule="exact"/>
              <w:jc w:val="center"/>
              <w:rPr>
                <w:rFonts w:ascii="仿宋_GB2312" w:hAnsi="仿宋" w:eastAsia="仿宋_GB2312" w:cs="宋体"/>
                <w:color w:val="000000" w:themeColor="text1"/>
                <w14:textFill>
                  <w14:solidFill>
                    <w14:schemeClr w14:val="tx1"/>
                  </w14:solidFill>
                </w14:textFill>
              </w:rPr>
            </w:pPr>
          </w:p>
        </w:tc>
        <w:tc>
          <w:tcPr>
            <w:tcW w:w="1677" w:type="dxa"/>
            <w:gridSpan w:val="4"/>
            <w:vAlign w:val="center"/>
          </w:tcPr>
          <w:p>
            <w:pPr>
              <w:spacing w:line="440" w:lineRule="exact"/>
              <w:jc w:val="center"/>
              <w:rPr>
                <w:rFonts w:ascii="仿宋_GB2312" w:hAnsi="仿宋" w:eastAsia="仿宋_GB2312" w:cs="宋体"/>
                <w:color w:val="000000" w:themeColor="text1"/>
                <w14:textFill>
                  <w14:solidFill>
                    <w14:schemeClr w14:val="tx1"/>
                  </w14:solidFill>
                </w14:textFill>
              </w:rPr>
            </w:pPr>
            <w:r>
              <w:rPr>
                <w:rFonts w:hint="eastAsia" w:ascii="仿宋_GB2312" w:hAnsi="仿宋" w:eastAsia="仿宋_GB2312" w:cs="宋体"/>
                <w:color w:val="000000" w:themeColor="text1"/>
                <w14:textFill>
                  <w14:solidFill>
                    <w14:schemeClr w14:val="tx1"/>
                  </w14:solidFill>
                </w14:textFill>
              </w:rPr>
              <w:t>职务</w:t>
            </w:r>
          </w:p>
        </w:tc>
        <w:tc>
          <w:tcPr>
            <w:tcW w:w="2373" w:type="dxa"/>
            <w:vAlign w:val="center"/>
          </w:tcPr>
          <w:p>
            <w:pPr>
              <w:spacing w:line="440" w:lineRule="exact"/>
              <w:jc w:val="center"/>
              <w:rPr>
                <w:rFonts w:ascii="仿宋_GB2312" w:hAnsi="仿宋" w:eastAsia="仿宋_GB2312" w:cs="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85" w:hRule="atLeast"/>
          <w:jc w:val="center"/>
        </w:trPr>
        <w:tc>
          <w:tcPr>
            <w:tcW w:w="2180" w:type="dxa"/>
            <w:vAlign w:val="center"/>
          </w:tcPr>
          <w:p>
            <w:pPr>
              <w:spacing w:line="440" w:lineRule="exact"/>
              <w:jc w:val="center"/>
              <w:rPr>
                <w:rFonts w:ascii="仿宋_GB2312" w:hAnsi="仿宋" w:eastAsia="仿宋_GB2312" w:cs="宋体"/>
                <w:color w:val="000000" w:themeColor="text1"/>
                <w14:textFill>
                  <w14:solidFill>
                    <w14:schemeClr w14:val="tx1"/>
                  </w14:solidFill>
                </w14:textFill>
              </w:rPr>
            </w:pPr>
            <w:r>
              <w:rPr>
                <w:rFonts w:hint="eastAsia" w:ascii="仿宋_GB2312" w:hAnsi="仿宋" w:eastAsia="仿宋_GB2312" w:cs="宋体"/>
                <w:color w:val="000000" w:themeColor="text1"/>
                <w14:textFill>
                  <w14:solidFill>
                    <w14:schemeClr w14:val="tx1"/>
                  </w14:solidFill>
                </w14:textFill>
              </w:rPr>
              <w:t>工作岗位</w:t>
            </w:r>
          </w:p>
        </w:tc>
        <w:tc>
          <w:tcPr>
            <w:tcW w:w="3410" w:type="dxa"/>
            <w:gridSpan w:val="4"/>
            <w:vAlign w:val="center"/>
          </w:tcPr>
          <w:p>
            <w:pPr>
              <w:spacing w:line="440" w:lineRule="exact"/>
              <w:jc w:val="center"/>
              <w:rPr>
                <w:rFonts w:ascii="仿宋_GB2312" w:hAnsi="仿宋" w:eastAsia="仿宋_GB2312" w:cs="宋体"/>
                <w:color w:val="000000" w:themeColor="text1"/>
                <w14:textFill>
                  <w14:solidFill>
                    <w14:schemeClr w14:val="tx1"/>
                  </w14:solidFill>
                </w14:textFill>
              </w:rPr>
            </w:pPr>
          </w:p>
        </w:tc>
        <w:tc>
          <w:tcPr>
            <w:tcW w:w="1677" w:type="dxa"/>
            <w:gridSpan w:val="4"/>
            <w:vAlign w:val="center"/>
          </w:tcPr>
          <w:p>
            <w:pPr>
              <w:spacing w:line="440" w:lineRule="exact"/>
              <w:jc w:val="center"/>
              <w:rPr>
                <w:rFonts w:ascii="仿宋_GB2312" w:hAnsi="仿宋" w:eastAsia="仿宋_GB2312" w:cs="宋体"/>
                <w:color w:val="000000" w:themeColor="text1"/>
                <w14:textFill>
                  <w14:solidFill>
                    <w14:schemeClr w14:val="tx1"/>
                  </w14:solidFill>
                </w14:textFill>
              </w:rPr>
            </w:pPr>
            <w:r>
              <w:rPr>
                <w:rFonts w:hint="eastAsia" w:ascii="仿宋_GB2312" w:hAnsi="仿宋" w:eastAsia="仿宋_GB2312" w:cs="宋体"/>
                <w:color w:val="000000" w:themeColor="text1"/>
                <w14:textFill>
                  <w14:solidFill>
                    <w14:schemeClr w14:val="tx1"/>
                  </w14:solidFill>
                </w14:textFill>
              </w:rPr>
              <w:t>职务</w:t>
            </w:r>
          </w:p>
        </w:tc>
        <w:tc>
          <w:tcPr>
            <w:tcW w:w="2373" w:type="dxa"/>
            <w:vAlign w:val="center"/>
          </w:tcPr>
          <w:p>
            <w:pPr>
              <w:spacing w:line="440" w:lineRule="exact"/>
              <w:jc w:val="center"/>
              <w:rPr>
                <w:rFonts w:ascii="仿宋_GB2312" w:hAnsi="仿宋" w:eastAsia="仿宋_GB2312" w:cs="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85" w:hRule="atLeast"/>
          <w:jc w:val="center"/>
        </w:trPr>
        <w:tc>
          <w:tcPr>
            <w:tcW w:w="2180" w:type="dxa"/>
            <w:vAlign w:val="center"/>
          </w:tcPr>
          <w:p>
            <w:pPr>
              <w:spacing w:line="440" w:lineRule="exact"/>
              <w:jc w:val="center"/>
              <w:rPr>
                <w:rFonts w:ascii="仿宋_GB2312" w:hAnsi="仿宋" w:eastAsia="仿宋_GB2312" w:cs="宋体"/>
                <w:color w:val="000000" w:themeColor="text1"/>
                <w14:textFill>
                  <w14:solidFill>
                    <w14:schemeClr w14:val="tx1"/>
                  </w14:solidFill>
                </w14:textFill>
              </w:rPr>
            </w:pPr>
            <w:r>
              <w:rPr>
                <w:rFonts w:hint="eastAsia" w:ascii="仿宋_GB2312" w:hAnsi="仿宋" w:eastAsia="仿宋_GB2312" w:cs="宋体"/>
                <w:color w:val="000000" w:themeColor="text1"/>
                <w14:textFill>
                  <w14:solidFill>
                    <w14:schemeClr w14:val="tx1"/>
                  </w14:solidFill>
                </w14:textFill>
              </w:rPr>
              <w:t>推荐单位联系人</w:t>
            </w:r>
          </w:p>
        </w:tc>
        <w:tc>
          <w:tcPr>
            <w:tcW w:w="2137" w:type="dxa"/>
            <w:gridSpan w:val="2"/>
            <w:vAlign w:val="center"/>
          </w:tcPr>
          <w:p>
            <w:pPr>
              <w:spacing w:line="440" w:lineRule="exact"/>
              <w:jc w:val="center"/>
              <w:rPr>
                <w:rFonts w:ascii="仿宋_GB2312" w:hAnsi="仿宋" w:eastAsia="仿宋_GB2312" w:cs="宋体"/>
                <w:color w:val="000000" w:themeColor="text1"/>
                <w14:textFill>
                  <w14:solidFill>
                    <w14:schemeClr w14:val="tx1"/>
                  </w14:solidFill>
                </w14:textFill>
              </w:rPr>
            </w:pPr>
            <w:r>
              <w:rPr>
                <w:rFonts w:hint="eastAsia" w:ascii="宋体" w:hAnsi="宋体" w:eastAsia="仿宋_GB2312" w:cs="宋体"/>
                <w:color w:val="000000" w:themeColor="text1"/>
                <w14:textFill>
                  <w14:solidFill>
                    <w14:schemeClr w14:val="tx1"/>
                  </w14:solidFill>
                </w14:textFill>
              </w:rPr>
              <w:t> </w:t>
            </w:r>
          </w:p>
        </w:tc>
        <w:tc>
          <w:tcPr>
            <w:tcW w:w="2015" w:type="dxa"/>
            <w:gridSpan w:val="4"/>
            <w:vAlign w:val="center"/>
          </w:tcPr>
          <w:p>
            <w:pPr>
              <w:spacing w:line="440" w:lineRule="exact"/>
              <w:jc w:val="center"/>
              <w:rPr>
                <w:rFonts w:ascii="仿宋_GB2312" w:hAnsi="仿宋" w:eastAsia="仿宋_GB2312" w:cs="宋体"/>
                <w:color w:val="000000" w:themeColor="text1"/>
                <w14:textFill>
                  <w14:solidFill>
                    <w14:schemeClr w14:val="tx1"/>
                  </w14:solidFill>
                </w14:textFill>
              </w:rPr>
            </w:pPr>
            <w:r>
              <w:rPr>
                <w:rFonts w:hint="eastAsia" w:ascii="仿宋_GB2312" w:hAnsi="仿宋" w:eastAsia="仿宋_GB2312" w:cs="宋体"/>
                <w:color w:val="000000" w:themeColor="text1"/>
                <w14:textFill>
                  <w14:solidFill>
                    <w14:schemeClr w14:val="tx1"/>
                  </w14:solidFill>
                </w14:textFill>
              </w:rPr>
              <w:t>联系电话</w:t>
            </w:r>
          </w:p>
        </w:tc>
        <w:tc>
          <w:tcPr>
            <w:tcW w:w="3308" w:type="dxa"/>
            <w:gridSpan w:val="3"/>
            <w:vAlign w:val="center"/>
          </w:tcPr>
          <w:p>
            <w:pPr>
              <w:spacing w:line="440" w:lineRule="exact"/>
              <w:jc w:val="center"/>
              <w:rPr>
                <w:rFonts w:ascii="仿宋_GB2312" w:hAnsi="仿宋" w:eastAsia="仿宋_GB2312" w:cs="宋体"/>
                <w:color w:val="000000" w:themeColor="text1"/>
                <w14:textFill>
                  <w14:solidFill>
                    <w14:schemeClr w14:val="tx1"/>
                  </w14:solidFill>
                </w14:textFill>
              </w:rPr>
            </w:pPr>
            <w:r>
              <w:rPr>
                <w:rFonts w:hint="eastAsia" w:ascii="宋体" w:hAnsi="宋体" w:eastAsia="仿宋_GB2312" w:cs="宋体"/>
                <w:color w:val="000000" w:themeColor="text1"/>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328" w:hRule="exact"/>
          <w:jc w:val="center"/>
        </w:trPr>
        <w:tc>
          <w:tcPr>
            <w:tcW w:w="2180" w:type="dxa"/>
            <w:vAlign w:val="center"/>
          </w:tcPr>
          <w:p>
            <w:pPr>
              <w:spacing w:line="560" w:lineRule="exact"/>
              <w:jc w:val="center"/>
              <w:rPr>
                <w:rFonts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被推荐人主要先进事迹（主要依据评选标准进行阐述，可附页）</w:t>
            </w:r>
          </w:p>
          <w:p>
            <w:pPr>
              <w:spacing w:line="440" w:lineRule="exact"/>
              <w:jc w:val="center"/>
              <w:rPr>
                <w:rFonts w:ascii="仿宋_GB2312" w:hAnsi="仿宋" w:eastAsia="仿宋_GB2312" w:cs="宋体"/>
                <w:color w:val="000000" w:themeColor="text1"/>
                <w14:textFill>
                  <w14:solidFill>
                    <w14:schemeClr w14:val="tx1"/>
                  </w14:solidFill>
                </w14:textFill>
              </w:rPr>
            </w:pPr>
          </w:p>
          <w:p>
            <w:pPr>
              <w:spacing w:line="440" w:lineRule="exact"/>
              <w:jc w:val="center"/>
              <w:rPr>
                <w:rFonts w:ascii="仿宋_GB2312" w:hAnsi="仿宋" w:eastAsia="仿宋_GB2312" w:cs="宋体"/>
                <w:color w:val="000000" w:themeColor="text1"/>
                <w14:textFill>
                  <w14:solidFill>
                    <w14:schemeClr w14:val="tx1"/>
                  </w14:solidFill>
                </w14:textFill>
              </w:rPr>
            </w:pPr>
          </w:p>
          <w:p>
            <w:pPr>
              <w:spacing w:line="440" w:lineRule="exact"/>
              <w:jc w:val="center"/>
              <w:rPr>
                <w:rFonts w:ascii="仿宋_GB2312" w:hAnsi="仿宋" w:eastAsia="仿宋_GB2312" w:cs="宋体"/>
                <w:color w:val="000000" w:themeColor="text1"/>
                <w14:textFill>
                  <w14:solidFill>
                    <w14:schemeClr w14:val="tx1"/>
                  </w14:solidFill>
                </w14:textFill>
              </w:rPr>
            </w:pPr>
          </w:p>
        </w:tc>
        <w:tc>
          <w:tcPr>
            <w:tcW w:w="7460" w:type="dxa"/>
            <w:gridSpan w:val="9"/>
          </w:tcPr>
          <w:p>
            <w:pPr>
              <w:spacing w:line="440" w:lineRule="exact"/>
              <w:rPr>
                <w:rFonts w:ascii="仿宋_GB2312" w:hAnsi="仿宋" w:eastAsia="仿宋_GB2312" w:cs="宋体"/>
                <w:color w:val="000000" w:themeColor="text1"/>
                <w14:textFill>
                  <w14:solidFill>
                    <w14:schemeClr w14:val="tx1"/>
                  </w14:solidFill>
                </w14:textFill>
              </w:rPr>
            </w:pPr>
            <w:r>
              <w:rPr>
                <w:rFonts w:hint="eastAsia" w:ascii="宋体" w:hAnsi="宋体" w:eastAsia="仿宋_GB2312" w:cs="宋体"/>
                <w:b/>
                <w:bCs/>
                <w:color w:val="000000" w:themeColor="text1"/>
                <w14:textFill>
                  <w14:solidFill>
                    <w14:schemeClr w14:val="tx1"/>
                  </w14:solidFill>
                </w14:textFill>
              </w:rPr>
              <w:t> </w:t>
            </w:r>
          </w:p>
          <w:p>
            <w:pPr>
              <w:tabs>
                <w:tab w:val="left" w:pos="3060"/>
              </w:tabs>
              <w:spacing w:line="440" w:lineRule="exact"/>
              <w:ind w:left="1797"/>
              <w:rPr>
                <w:rFonts w:ascii="仿宋_GB2312" w:hAnsi="仿宋" w:eastAsia="仿宋_GB2312" w:cs="宋体"/>
                <w:color w:val="000000" w:themeColor="text1"/>
                <w14:textFill>
                  <w14:solidFill>
                    <w14:schemeClr w14:val="tx1"/>
                  </w14:solidFill>
                </w14:textFill>
              </w:rPr>
            </w:pPr>
            <w:r>
              <w:rPr>
                <w:rFonts w:hint="eastAsia" w:ascii="宋体" w:hAnsi="宋体" w:eastAsia="仿宋_GB2312" w:cs="宋体"/>
                <w:color w:val="000000" w:themeColor="text1"/>
                <w14:textFill>
                  <w14:solidFill>
                    <w14:schemeClr w14:val="tx1"/>
                  </w14:solidFill>
                </w14:textFill>
              </w:rPr>
              <w:t> </w:t>
            </w:r>
          </w:p>
          <w:p>
            <w:pPr>
              <w:spacing w:line="440" w:lineRule="exact"/>
              <w:rPr>
                <w:rFonts w:ascii="宋体" w:hAnsi="宋体" w:eastAsia="仿宋_GB2312" w:cs="宋体"/>
                <w:b/>
                <w:bCs/>
                <w:color w:val="000000" w:themeColor="text1"/>
                <w14:textFill>
                  <w14:solidFill>
                    <w14:schemeClr w14:val="tx1"/>
                  </w14:solidFill>
                </w14:textFill>
              </w:rPr>
            </w:pPr>
          </w:p>
          <w:p>
            <w:pPr>
              <w:spacing w:line="536867668" w:lineRule="auto"/>
              <w:ind w:firstLine="480" w:firstLineChars="200"/>
              <w:rPr>
                <w:rFonts w:ascii="宋体" w:hAnsi="宋体" w:eastAsia="仿宋_GB2312" w:cs="宋体"/>
                <w:color w:val="000000" w:themeColor="text1"/>
                <w14:textFill>
                  <w14:solidFill>
                    <w14:schemeClr w14:val="tx1"/>
                  </w14:solidFill>
                </w14:textFill>
              </w:rPr>
            </w:pPr>
            <w:r>
              <w:rPr>
                <w:rFonts w:hint="eastAsia" w:ascii="宋体" w:hAnsi="宋体" w:eastAsia="仿宋_GB2312" w:cs="宋体"/>
                <w:color w:val="000000" w:themeColor="text1"/>
                <w14:textFill>
                  <w14:solidFill>
                    <w14:schemeClr w14:val="tx1"/>
                  </w14:solidFill>
                </w14:textFill>
              </w:rPr>
              <w:t> </w:t>
            </w:r>
          </w:p>
          <w:p>
            <w:pPr>
              <w:spacing w:line="536867668" w:lineRule="auto"/>
              <w:ind w:firstLine="480" w:firstLineChars="200"/>
              <w:rPr>
                <w:rFonts w:ascii="宋体" w:hAnsi="宋体" w:eastAsia="仿宋_GB2312" w:cs="宋体"/>
                <w:color w:val="000000" w:themeColor="text1"/>
                <w14:textFill>
                  <w14:solidFill>
                    <w14:schemeClr w14:val="tx1"/>
                  </w14:solidFill>
                </w14:textFill>
              </w:rPr>
            </w:pPr>
          </w:p>
          <w:p>
            <w:pPr>
              <w:spacing w:line="536867668" w:lineRule="auto"/>
              <w:ind w:firstLine="480" w:firstLineChars="200"/>
              <w:rPr>
                <w:rFonts w:ascii="宋体" w:hAnsi="宋体" w:eastAsia="仿宋_GB2312" w:cs="宋体"/>
                <w:color w:val="000000" w:themeColor="text1"/>
                <w14:textFill>
                  <w14:solidFill>
                    <w14:schemeClr w14:val="tx1"/>
                  </w14:solidFill>
                </w14:textFill>
              </w:rPr>
            </w:pPr>
          </w:p>
          <w:p>
            <w:pPr>
              <w:spacing w:line="536867668" w:lineRule="auto"/>
              <w:ind w:firstLine="480" w:firstLineChars="200"/>
              <w:rPr>
                <w:rFonts w:ascii="宋体" w:hAnsi="宋体" w:eastAsia="仿宋_GB2312" w:cs="宋体"/>
                <w:color w:val="000000" w:themeColor="text1"/>
                <w14:textFill>
                  <w14:solidFill>
                    <w14:schemeClr w14:val="tx1"/>
                  </w14:solidFill>
                </w14:textFill>
              </w:rPr>
            </w:pPr>
          </w:p>
          <w:p>
            <w:pPr>
              <w:spacing w:line="536867668" w:lineRule="auto"/>
              <w:ind w:firstLine="480" w:firstLineChars="200"/>
              <w:rPr>
                <w:rFonts w:ascii="仿宋_GB2312" w:hAnsi="仿宋" w:eastAsia="仿宋_GB2312" w:cs="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726" w:hRule="atLeast"/>
          <w:jc w:val="center"/>
        </w:trPr>
        <w:tc>
          <w:tcPr>
            <w:tcW w:w="2180" w:type="dxa"/>
            <w:vAlign w:val="center"/>
          </w:tcPr>
          <w:p>
            <w:pPr>
              <w:spacing w:line="440" w:lineRule="exact"/>
              <w:jc w:val="center"/>
              <w:rPr>
                <w:rFonts w:ascii="仿宋_GB2312" w:hAnsi="仿宋" w:eastAsia="仿宋_GB2312" w:cs="宋体"/>
                <w:color w:val="000000" w:themeColor="text1"/>
                <w14:textFill>
                  <w14:solidFill>
                    <w14:schemeClr w14:val="tx1"/>
                  </w14:solidFill>
                </w14:textFill>
              </w:rPr>
            </w:pPr>
            <w:r>
              <w:rPr>
                <w:rFonts w:hint="eastAsia" w:ascii="仿宋_GB2312" w:hAnsi="仿宋" w:eastAsia="仿宋_GB2312" w:cs="宋体"/>
                <w:color w:val="000000" w:themeColor="text1"/>
                <w14:textFill>
                  <w14:solidFill>
                    <w14:schemeClr w14:val="tx1"/>
                  </w14:solidFill>
                </w14:textFill>
              </w:rPr>
              <w:t>推荐单位（或党组织）意见</w:t>
            </w:r>
          </w:p>
        </w:tc>
        <w:tc>
          <w:tcPr>
            <w:tcW w:w="7460" w:type="dxa"/>
            <w:gridSpan w:val="9"/>
          </w:tcPr>
          <w:p>
            <w:pPr>
              <w:spacing w:line="440" w:lineRule="exact"/>
              <w:rPr>
                <w:rFonts w:ascii="仿宋_GB2312" w:hAnsi="仿宋" w:eastAsia="仿宋_GB2312" w:cs="宋体"/>
                <w:color w:val="000000" w:themeColor="text1"/>
                <w14:textFill>
                  <w14:solidFill>
                    <w14:schemeClr w14:val="tx1"/>
                  </w14:solidFill>
                </w14:textFill>
              </w:rPr>
            </w:pPr>
          </w:p>
          <w:p>
            <w:pPr>
              <w:spacing w:line="440" w:lineRule="exact"/>
              <w:rPr>
                <w:rFonts w:ascii="仿宋_GB2312" w:hAnsi="仿宋" w:eastAsia="仿宋_GB2312" w:cs="宋体"/>
                <w:color w:val="000000" w:themeColor="text1"/>
                <w14:textFill>
                  <w14:solidFill>
                    <w14:schemeClr w14:val="tx1"/>
                  </w14:solidFill>
                </w14:textFill>
              </w:rPr>
            </w:pPr>
          </w:p>
          <w:p>
            <w:pPr>
              <w:spacing w:line="440" w:lineRule="exact"/>
              <w:ind w:right="480"/>
              <w:rPr>
                <w:rFonts w:ascii="仿宋_GB2312" w:hAnsi="仿宋" w:eastAsia="仿宋_GB2312" w:cs="宋体"/>
                <w:color w:val="000000" w:themeColor="text1"/>
                <w14:textFill>
                  <w14:solidFill>
                    <w14:schemeClr w14:val="tx1"/>
                  </w14:solidFill>
                </w14:textFill>
              </w:rPr>
            </w:pPr>
          </w:p>
          <w:p>
            <w:pPr>
              <w:spacing w:line="440" w:lineRule="exact"/>
              <w:ind w:right="480" w:firstLine="3720" w:firstLineChars="1550"/>
              <w:rPr>
                <w:rFonts w:ascii="仿宋_GB2312" w:hAnsi="仿宋" w:eastAsia="仿宋_GB2312" w:cs="宋体"/>
                <w:color w:val="000000" w:themeColor="text1"/>
                <w14:textFill>
                  <w14:solidFill>
                    <w14:schemeClr w14:val="tx1"/>
                  </w14:solidFill>
                </w14:textFill>
              </w:rPr>
            </w:pPr>
            <w:r>
              <w:rPr>
                <w:rFonts w:hint="eastAsia" w:ascii="仿宋_GB2312" w:hAnsi="仿宋" w:eastAsia="仿宋_GB2312" w:cs="宋体"/>
                <w:color w:val="000000" w:themeColor="text1"/>
                <w14:textFill>
                  <w14:solidFill>
                    <w14:schemeClr w14:val="tx1"/>
                  </w14:solidFill>
                </w14:textFill>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21" w:hRule="atLeast"/>
          <w:jc w:val="center"/>
        </w:trPr>
        <w:tc>
          <w:tcPr>
            <w:tcW w:w="2180" w:type="dxa"/>
            <w:tcBorders>
              <w:bottom w:val="single" w:color="auto" w:sz="8" w:space="0"/>
            </w:tcBorders>
            <w:vAlign w:val="center"/>
          </w:tcPr>
          <w:p>
            <w:pPr>
              <w:spacing w:line="440" w:lineRule="exact"/>
              <w:jc w:val="center"/>
              <w:rPr>
                <w:rFonts w:ascii="仿宋_GB2312" w:hAnsi="仿宋" w:eastAsia="仿宋_GB2312" w:cs="宋体"/>
                <w:color w:val="000000" w:themeColor="text1"/>
                <w14:textFill>
                  <w14:solidFill>
                    <w14:schemeClr w14:val="tx1"/>
                  </w14:solidFill>
                </w14:textFill>
              </w:rPr>
            </w:pPr>
            <w:r>
              <w:rPr>
                <w:rFonts w:hint="eastAsia" w:ascii="仿宋_GB2312" w:hAnsi="仿宋" w:eastAsia="仿宋_GB2312" w:cs="宋体"/>
                <w:color w:val="000000" w:themeColor="text1"/>
                <w14:textFill>
                  <w14:solidFill>
                    <w14:schemeClr w14:val="tx1"/>
                  </w14:solidFill>
                </w14:textFill>
              </w:rPr>
              <w:t>广西新闻网、</w:t>
            </w:r>
          </w:p>
          <w:p>
            <w:pPr>
              <w:spacing w:line="440" w:lineRule="exact"/>
              <w:jc w:val="center"/>
              <w:rPr>
                <w:rFonts w:ascii="仿宋_GB2312" w:hAnsi="仿宋" w:eastAsia="仿宋_GB2312" w:cs="宋体"/>
                <w:color w:val="000000" w:themeColor="text1"/>
                <w14:textFill>
                  <w14:solidFill>
                    <w14:schemeClr w14:val="tx1"/>
                  </w14:solidFill>
                </w14:textFill>
              </w:rPr>
            </w:pPr>
            <w:r>
              <w:rPr>
                <w:rFonts w:hint="eastAsia" w:ascii="仿宋_GB2312" w:hAnsi="仿宋" w:eastAsia="仿宋_GB2312" w:cs="宋体"/>
                <w:color w:val="000000" w:themeColor="text1"/>
                <w14:textFill>
                  <w14:solidFill>
                    <w14:schemeClr w14:val="tx1"/>
                  </w14:solidFill>
                </w14:textFill>
              </w:rPr>
              <w:t>南宁市物业管理行业协会党委意见</w:t>
            </w:r>
          </w:p>
        </w:tc>
        <w:tc>
          <w:tcPr>
            <w:tcW w:w="7460" w:type="dxa"/>
            <w:gridSpan w:val="9"/>
            <w:tcBorders>
              <w:bottom w:val="single" w:color="auto" w:sz="8" w:space="0"/>
            </w:tcBorders>
          </w:tcPr>
          <w:p>
            <w:pPr>
              <w:spacing w:line="440" w:lineRule="exact"/>
              <w:rPr>
                <w:rFonts w:ascii="宋体" w:hAnsi="宋体" w:eastAsia="仿宋_GB2312" w:cs="宋体"/>
                <w:b/>
                <w:bCs/>
                <w:color w:val="000000" w:themeColor="text1"/>
                <w14:textFill>
                  <w14:solidFill>
                    <w14:schemeClr w14:val="tx1"/>
                  </w14:solidFill>
                </w14:textFill>
              </w:rPr>
            </w:pPr>
            <w:r>
              <w:rPr>
                <w:rFonts w:hint="eastAsia" w:ascii="宋体" w:hAnsi="宋体" w:eastAsia="仿宋_GB2312" w:cs="宋体"/>
                <w:b/>
                <w:bCs/>
                <w:color w:val="000000" w:themeColor="text1"/>
                <w14:textFill>
                  <w14:solidFill>
                    <w14:schemeClr w14:val="tx1"/>
                  </w14:solidFill>
                </w14:textFill>
              </w:rPr>
              <w:t> </w:t>
            </w:r>
          </w:p>
          <w:p>
            <w:pPr>
              <w:spacing w:line="440" w:lineRule="exact"/>
              <w:rPr>
                <w:rFonts w:ascii="宋体" w:hAnsi="宋体" w:eastAsia="仿宋_GB2312" w:cs="宋体"/>
                <w:b/>
                <w:bCs/>
                <w:color w:val="000000" w:themeColor="text1"/>
                <w14:textFill>
                  <w14:solidFill>
                    <w14:schemeClr w14:val="tx1"/>
                  </w14:solidFill>
                </w14:textFill>
              </w:rPr>
            </w:pPr>
          </w:p>
          <w:p>
            <w:pPr>
              <w:spacing w:line="440" w:lineRule="exact"/>
              <w:ind w:firstLine="3720" w:firstLineChars="1550"/>
              <w:rPr>
                <w:rFonts w:ascii="仿宋_GB2312" w:hAnsi="仿宋" w:eastAsia="仿宋_GB2312" w:cs="宋体"/>
                <w:color w:val="000000" w:themeColor="text1"/>
                <w14:textFill>
                  <w14:solidFill>
                    <w14:schemeClr w14:val="tx1"/>
                  </w14:solidFill>
                </w14:textFill>
              </w:rPr>
            </w:pPr>
          </w:p>
          <w:p>
            <w:pPr>
              <w:spacing w:line="440" w:lineRule="exact"/>
              <w:ind w:firstLine="3720" w:firstLineChars="1550"/>
              <w:rPr>
                <w:rFonts w:ascii="仿宋_GB2312" w:hAnsi="仿宋" w:eastAsia="仿宋_GB2312" w:cs="宋体"/>
                <w:color w:val="000000" w:themeColor="text1"/>
                <w14:textFill>
                  <w14:solidFill>
                    <w14:schemeClr w14:val="tx1"/>
                  </w14:solidFill>
                </w14:textFill>
              </w:rPr>
            </w:pPr>
          </w:p>
          <w:p>
            <w:pPr>
              <w:spacing w:line="440" w:lineRule="exact"/>
              <w:ind w:firstLine="3720" w:firstLineChars="1550"/>
              <w:rPr>
                <w:rFonts w:ascii="仿宋_GB2312" w:hAnsi="仿宋" w:eastAsia="仿宋_GB2312" w:cs="宋体"/>
                <w:color w:val="000000" w:themeColor="text1"/>
                <w14:textFill>
                  <w14:solidFill>
                    <w14:schemeClr w14:val="tx1"/>
                  </w14:solidFill>
                </w14:textFill>
              </w:rPr>
            </w:pPr>
          </w:p>
          <w:p>
            <w:pPr>
              <w:spacing w:line="440" w:lineRule="exact"/>
              <w:ind w:firstLine="3720" w:firstLineChars="1550"/>
              <w:rPr>
                <w:rFonts w:ascii="仿宋_GB2312" w:hAnsi="仿宋" w:eastAsia="仿宋_GB2312" w:cs="宋体"/>
                <w:color w:val="000000" w:themeColor="text1"/>
                <w14:textFill>
                  <w14:solidFill>
                    <w14:schemeClr w14:val="tx1"/>
                  </w14:solidFill>
                </w14:textFill>
              </w:rPr>
            </w:pPr>
          </w:p>
          <w:p>
            <w:pPr>
              <w:spacing w:line="440" w:lineRule="exact"/>
              <w:ind w:firstLine="3720" w:firstLineChars="1550"/>
              <w:rPr>
                <w:rFonts w:ascii="仿宋_GB2312" w:hAnsi="仿宋" w:eastAsia="仿宋_GB2312" w:cs="宋体"/>
                <w:color w:val="000000" w:themeColor="text1"/>
                <w14:textFill>
                  <w14:solidFill>
                    <w14:schemeClr w14:val="tx1"/>
                  </w14:solidFill>
                </w14:textFill>
              </w:rPr>
            </w:pPr>
            <w:r>
              <w:rPr>
                <w:rFonts w:hint="eastAsia" w:ascii="仿宋_GB2312" w:hAnsi="仿宋" w:eastAsia="仿宋_GB2312" w:cs="宋体"/>
                <w:color w:val="000000" w:themeColor="text1"/>
                <w14:textFill>
                  <w14:solidFill>
                    <w14:schemeClr w14:val="tx1"/>
                  </w14:solidFill>
                </w14:textFill>
              </w:rPr>
              <w:t>年   月  日</w:t>
            </w:r>
          </w:p>
        </w:tc>
      </w:tr>
    </w:tbl>
    <w:p>
      <w:pPr>
        <w:widowControl w:val="0"/>
        <w:spacing w:line="560" w:lineRule="exact"/>
        <w:rPr>
          <w:rFonts w:hint="eastAsia" w:ascii="方正小标宋简体" w:hAnsi="华文中宋" w:eastAsia="方正小标宋简体" w:cs="华文仿宋"/>
          <w:bCs/>
          <w:color w:val="auto"/>
          <w:w w:val="90"/>
          <w:sz w:val="48"/>
          <w:szCs w:val="4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6BDAC2"/>
    <w:multiLevelType w:val="singleLevel"/>
    <w:tmpl w:val="A66BDAC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7FE"/>
    <w:rsid w:val="000C30EF"/>
    <w:rsid w:val="001D0552"/>
    <w:rsid w:val="003B0CF0"/>
    <w:rsid w:val="003E2F22"/>
    <w:rsid w:val="0043795E"/>
    <w:rsid w:val="004D6A9C"/>
    <w:rsid w:val="00561650"/>
    <w:rsid w:val="005A47DE"/>
    <w:rsid w:val="006F7CFA"/>
    <w:rsid w:val="00746D2A"/>
    <w:rsid w:val="008047FE"/>
    <w:rsid w:val="00817D61"/>
    <w:rsid w:val="00817F59"/>
    <w:rsid w:val="008A6E8B"/>
    <w:rsid w:val="008B7419"/>
    <w:rsid w:val="008F0994"/>
    <w:rsid w:val="00920754"/>
    <w:rsid w:val="009519AF"/>
    <w:rsid w:val="009B1047"/>
    <w:rsid w:val="00B51283"/>
    <w:rsid w:val="00C16317"/>
    <w:rsid w:val="00C248EB"/>
    <w:rsid w:val="00E622CA"/>
    <w:rsid w:val="00FB7692"/>
    <w:rsid w:val="00FF46AB"/>
    <w:rsid w:val="0720108D"/>
    <w:rsid w:val="0B6D134A"/>
    <w:rsid w:val="0F1F18C8"/>
    <w:rsid w:val="1B03467C"/>
    <w:rsid w:val="1B3A552E"/>
    <w:rsid w:val="22942E5E"/>
    <w:rsid w:val="2F0D1F5F"/>
    <w:rsid w:val="38B15629"/>
    <w:rsid w:val="427C3155"/>
    <w:rsid w:val="50961E04"/>
    <w:rsid w:val="5C952A65"/>
    <w:rsid w:val="63C324D4"/>
    <w:rsid w:val="64F16497"/>
    <w:rsid w:val="77A2432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kern w:val="0"/>
      <w:sz w:val="24"/>
      <w:szCs w:val="24"/>
      <w:lang w:val="en-US" w:eastAsia="zh-CN" w:bidi="ar-SA"/>
    </w:rPr>
  </w:style>
  <w:style w:type="character" w:default="1" w:styleId="3">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pPr>
    <w:rPr>
      <w:sz w:val="18"/>
    </w:rPr>
  </w:style>
  <w:style w:type="character" w:styleId="4">
    <w:name w:val="Hyperlink"/>
    <w:basedOn w:val="3"/>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5</Words>
  <Characters>33</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gxrb</dc:creator>
  <cp:lastModifiedBy>二是一种不三不四的范儿1401007226</cp:lastModifiedBy>
  <cp:lastPrinted>2018-04-17T08:01:00Z</cp:lastPrinted>
  <dcterms:modified xsi:type="dcterms:W3CDTF">2018-04-24T01:54:30Z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